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5779E8">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5779E8">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DD4108">
        <w:rPr>
          <w:rFonts w:ascii="宋体" w:hAnsi="宋体" w:hint="eastAsia"/>
          <w:b/>
          <w:bCs/>
          <w:iCs/>
          <w:sz w:val="32"/>
          <w:szCs w:val="32"/>
        </w:rPr>
        <w:t>6</w:t>
      </w:r>
      <w:r w:rsidR="00CE6F17" w:rsidRPr="00CE6F17">
        <w:rPr>
          <w:rFonts w:ascii="宋体" w:hAnsi="宋体" w:hint="eastAsia"/>
          <w:b/>
          <w:bCs/>
          <w:iCs/>
          <w:sz w:val="32"/>
          <w:szCs w:val="32"/>
        </w:rPr>
        <w:t>月</w:t>
      </w:r>
      <w:r w:rsidR="00DD4108">
        <w:rPr>
          <w:rFonts w:ascii="宋体" w:hAnsi="宋体" w:hint="eastAsia"/>
          <w:b/>
          <w:bCs/>
          <w:iCs/>
          <w:sz w:val="32"/>
          <w:szCs w:val="32"/>
        </w:rPr>
        <w:t>4</w:t>
      </w:r>
      <w:r w:rsidR="00CE6F17" w:rsidRPr="00CE6F17">
        <w:rPr>
          <w:rFonts w:ascii="宋体" w:hAnsi="宋体" w:hint="eastAsia"/>
          <w:b/>
          <w:bCs/>
          <w:iCs/>
          <w:sz w:val="32"/>
          <w:szCs w:val="32"/>
        </w:rPr>
        <w:t>日</w:t>
      </w:r>
      <w:r w:rsidRPr="003F0598">
        <w:rPr>
          <w:rFonts w:ascii="宋体" w:hAnsi="宋体" w:hint="eastAsia"/>
          <w:b/>
          <w:bCs/>
          <w:iCs/>
          <w:sz w:val="32"/>
          <w:szCs w:val="32"/>
        </w:rPr>
        <w:t>投资者关系活动记录表</w:t>
      </w:r>
      <w:r w:rsidR="00462CED">
        <w:rPr>
          <w:rFonts w:ascii="宋体" w:hAnsi="宋体" w:hint="eastAsia"/>
          <w:b/>
          <w:bCs/>
          <w:iCs/>
          <w:sz w:val="32"/>
          <w:szCs w:val="32"/>
        </w:rPr>
        <w:t>（一）</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w:t>
      </w:r>
      <w:r w:rsidR="00D246EE">
        <w:rPr>
          <w:rFonts w:ascii="宋体" w:hAnsi="宋体" w:hint="eastAsia"/>
          <w:bCs/>
          <w:iCs/>
          <w:sz w:val="24"/>
          <w:szCs w:val="24"/>
        </w:rPr>
        <w:t>1</w:t>
      </w:r>
      <w:r w:rsidR="00DD4108">
        <w:rPr>
          <w:rFonts w:ascii="宋体" w:hAnsi="宋体" w:hint="eastAsia"/>
          <w:bCs/>
          <w:iCs/>
          <w:sz w:val="24"/>
          <w:szCs w:val="24"/>
        </w:rPr>
        <w:t>4</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7E308F"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Pr="00891BC8" w:rsidRDefault="007E308F" w:rsidP="007E308F">
            <w:pPr>
              <w:tabs>
                <w:tab w:val="center" w:pos="3199"/>
              </w:tabs>
              <w:spacing w:line="480" w:lineRule="atLeast"/>
              <w:rPr>
                <w:rFonts w:ascii="宋体" w:hAnsi="宋体"/>
                <w:bCs/>
                <w:iCs/>
                <w:sz w:val="24"/>
                <w:szCs w:val="24"/>
                <w:u w:val="single"/>
              </w:rPr>
            </w:pPr>
            <w:r>
              <w:rPr>
                <w:rFonts w:ascii="宋体" w:hAnsi="宋体" w:hint="eastAsia"/>
                <w:bCs/>
                <w:iCs/>
                <w:sz w:val="24"/>
                <w:szCs w:val="24"/>
              </w:rPr>
              <w:t>□</w:t>
            </w:r>
            <w:r w:rsidR="002E5421">
              <w:rPr>
                <w:rFonts w:ascii="宋体" w:hAnsi="宋体" w:hint="eastAsia"/>
                <w:sz w:val="24"/>
                <w:szCs w:val="24"/>
              </w:rPr>
              <w:t>其他</w:t>
            </w:r>
            <w:r w:rsidR="0017136E">
              <w:rPr>
                <w:rFonts w:ascii="宋体" w:hAnsi="宋体" w:hint="eastAsia"/>
                <w:sz w:val="24"/>
                <w:szCs w:val="24"/>
              </w:rPr>
              <w:t xml:space="preserve"> </w:t>
            </w:r>
            <w:r>
              <w:rPr>
                <w:rFonts w:ascii="宋体" w:hAnsi="宋体" w:hint="eastAsia"/>
                <w:sz w:val="24"/>
                <w:szCs w:val="24"/>
                <w:u w:val="single"/>
              </w:rPr>
              <w:t xml:space="preserve">            </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3415A8" w:rsidRPr="003415A8" w:rsidRDefault="00DD4108" w:rsidP="00A6531C">
            <w:pPr>
              <w:spacing w:line="480" w:lineRule="atLeast"/>
              <w:ind w:firstLine="480"/>
              <w:rPr>
                <w:rFonts w:asciiTheme="minorEastAsia" w:eastAsiaTheme="minorEastAsia" w:hAnsiTheme="minorEastAsia"/>
                <w:color w:val="333333"/>
                <w:kern w:val="0"/>
                <w:szCs w:val="21"/>
              </w:rPr>
            </w:pPr>
            <w:r>
              <w:rPr>
                <w:rFonts w:asciiTheme="minorEastAsia" w:eastAsiaTheme="minorEastAsia" w:hAnsiTheme="minorEastAsia" w:hint="eastAsia"/>
                <w:color w:val="333333"/>
                <w:kern w:val="0"/>
                <w:szCs w:val="21"/>
              </w:rPr>
              <w:t>安信证券 马丁、中信证券 陈中亮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E5421" w:rsidRDefault="00A97CD2" w:rsidP="00B05554">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B05554">
              <w:rPr>
                <w:rFonts w:ascii="宋体" w:hAnsi="宋体" w:hint="eastAsia"/>
                <w:bCs/>
                <w:iCs/>
                <w:sz w:val="24"/>
                <w:szCs w:val="24"/>
              </w:rPr>
              <w:t>6</w:t>
            </w:r>
            <w:r w:rsidR="00CE6F17">
              <w:rPr>
                <w:rFonts w:ascii="宋体" w:hAnsi="宋体" w:hint="eastAsia"/>
                <w:bCs/>
                <w:iCs/>
                <w:sz w:val="24"/>
                <w:szCs w:val="24"/>
              </w:rPr>
              <w:t>月</w:t>
            </w:r>
            <w:r w:rsidR="00B05554">
              <w:rPr>
                <w:rFonts w:ascii="宋体" w:hAnsi="宋体" w:hint="eastAsia"/>
                <w:bCs/>
                <w:iCs/>
                <w:sz w:val="24"/>
                <w:szCs w:val="24"/>
              </w:rPr>
              <w:t>4</w:t>
            </w:r>
            <w:r w:rsidR="00CE6F17">
              <w:rPr>
                <w:rFonts w:ascii="宋体" w:hAnsi="宋体" w:hint="eastAsia"/>
                <w:bCs/>
                <w:iCs/>
                <w:sz w:val="24"/>
                <w:szCs w:val="24"/>
              </w:rPr>
              <w:t>日</w:t>
            </w:r>
            <w:r w:rsidR="003415A8">
              <w:rPr>
                <w:rFonts w:ascii="宋体" w:hAnsi="宋体" w:hint="eastAsia"/>
                <w:bCs/>
                <w:iCs/>
                <w:sz w:val="24"/>
                <w:szCs w:val="24"/>
              </w:rPr>
              <w:t xml:space="preserve"> </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824612" w:rsidP="005F0520">
            <w:pPr>
              <w:spacing w:line="480" w:lineRule="atLeast"/>
              <w:rPr>
                <w:rFonts w:ascii="宋体" w:hAnsi="宋体"/>
                <w:bCs/>
                <w:iCs/>
                <w:sz w:val="24"/>
                <w:szCs w:val="24"/>
              </w:rPr>
            </w:pPr>
            <w:r>
              <w:rPr>
                <w:rFonts w:ascii="宋体" w:hAnsi="宋体"/>
                <w:bCs/>
                <w:iCs/>
                <w:sz w:val="24"/>
                <w:szCs w:val="24"/>
              </w:rPr>
              <w:t>公司证券部</w:t>
            </w:r>
          </w:p>
        </w:tc>
      </w:tr>
      <w:tr w:rsidR="002E5421" w:rsidTr="00BB59EE">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vAlign w:val="center"/>
          </w:tcPr>
          <w:p w:rsidR="007E308F" w:rsidRPr="007E308F" w:rsidRDefault="00A97CD2" w:rsidP="00AD580B">
            <w:pPr>
              <w:spacing w:line="480" w:lineRule="atLeast"/>
              <w:rPr>
                <w:rFonts w:ascii="宋体" w:hAnsi="宋体" w:cs="宋体"/>
                <w:sz w:val="24"/>
              </w:rPr>
            </w:pPr>
            <w:r>
              <w:rPr>
                <w:rFonts w:ascii="宋体" w:hAnsi="宋体" w:cs="宋体" w:hint="eastAsia"/>
                <w:sz w:val="24"/>
              </w:rPr>
              <w:t>董事会秘书</w:t>
            </w:r>
            <w:r w:rsidR="00942ABE">
              <w:rPr>
                <w:rFonts w:ascii="宋体" w:hAnsi="宋体" w:cs="宋体" w:hint="eastAsia"/>
                <w:sz w:val="24"/>
              </w:rPr>
              <w:t xml:space="preserve"> </w:t>
            </w:r>
            <w:r>
              <w:rPr>
                <w:rFonts w:ascii="宋体" w:hAnsi="宋体" w:cs="宋体" w:hint="eastAsia"/>
                <w:sz w:val="24"/>
              </w:rPr>
              <w:t>陈志国、证券事务代表</w:t>
            </w:r>
            <w:r w:rsidR="00942ABE">
              <w:rPr>
                <w:rFonts w:ascii="宋体" w:hAnsi="宋体" w:cs="宋体" w:hint="eastAsia"/>
                <w:sz w:val="24"/>
              </w:rPr>
              <w:t xml:space="preserve"> </w:t>
            </w:r>
            <w:r>
              <w:rPr>
                <w:rFonts w:ascii="宋体" w:hAnsi="宋体" w:cs="宋体" w:hint="eastAsia"/>
                <w:sz w:val="24"/>
              </w:rPr>
              <w:t>任燕清</w:t>
            </w:r>
          </w:p>
        </w:tc>
      </w:tr>
      <w:tr w:rsidR="002E5421" w:rsidTr="002435DA">
        <w:trPr>
          <w:trHeight w:val="5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6557ED" w:rsidRPr="008E1147" w:rsidRDefault="00D246EE" w:rsidP="006557ED">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006557ED" w:rsidRPr="006557ED">
              <w:rPr>
                <w:rFonts w:ascii="宋体" w:hAnsi="宋体" w:cs="宋体" w:hint="eastAsia"/>
                <w:b/>
                <w:kern w:val="0"/>
                <w:sz w:val="24"/>
              </w:rPr>
              <w:t>、</w:t>
            </w:r>
            <w:r w:rsidR="00CB2F94">
              <w:rPr>
                <w:rFonts w:ascii="宋体" w:hAnsi="宋体" w:cs="宋体" w:hint="eastAsia"/>
                <w:b/>
                <w:kern w:val="0"/>
                <w:sz w:val="24"/>
              </w:rPr>
              <w:t>公司</w:t>
            </w:r>
            <w:r w:rsidR="00B05554">
              <w:rPr>
                <w:rFonts w:ascii="宋体" w:hAnsi="宋体" w:cs="宋体" w:hint="eastAsia"/>
                <w:b/>
                <w:kern w:val="0"/>
                <w:sz w:val="24"/>
              </w:rPr>
              <w:t>的营业收入是否为不含税金额</w:t>
            </w:r>
            <w:r w:rsidR="006557ED" w:rsidRPr="008E1147">
              <w:rPr>
                <w:rFonts w:ascii="宋体" w:hAnsi="宋体" w:cs="宋体" w:hint="eastAsia"/>
                <w:b/>
                <w:kern w:val="0"/>
                <w:sz w:val="24"/>
              </w:rPr>
              <w:t>？</w:t>
            </w:r>
          </w:p>
          <w:p w:rsidR="00CB1F4C" w:rsidRDefault="00B05554" w:rsidP="00CB1F4C">
            <w:pPr>
              <w:widowControl/>
              <w:spacing w:line="360" w:lineRule="auto"/>
              <w:ind w:firstLine="480"/>
              <w:rPr>
                <w:rFonts w:ascii="宋体" w:hAnsi="宋体" w:cs="宋体"/>
                <w:kern w:val="0"/>
                <w:sz w:val="24"/>
              </w:rPr>
            </w:pPr>
            <w:r>
              <w:rPr>
                <w:rFonts w:ascii="宋体" w:hAnsi="宋体" w:cs="宋体" w:hint="eastAsia"/>
                <w:kern w:val="0"/>
                <w:sz w:val="24"/>
              </w:rPr>
              <w:t>是的，公司定期报告披露出来的营业收入是不含税金额。</w:t>
            </w:r>
          </w:p>
          <w:p w:rsidR="00D246EE" w:rsidRPr="00D246EE" w:rsidRDefault="00D246EE" w:rsidP="00063EA4">
            <w:pPr>
              <w:widowControl/>
              <w:spacing w:line="360" w:lineRule="auto"/>
              <w:ind w:firstLine="480"/>
              <w:rPr>
                <w:rFonts w:ascii="宋体" w:hAnsi="宋体" w:cs="宋体"/>
                <w:b/>
                <w:kern w:val="0"/>
                <w:sz w:val="24"/>
              </w:rPr>
            </w:pPr>
            <w:r w:rsidRPr="00D246EE">
              <w:rPr>
                <w:rFonts w:ascii="宋体" w:hAnsi="宋体" w:cs="宋体" w:hint="eastAsia"/>
                <w:b/>
                <w:kern w:val="0"/>
                <w:sz w:val="24"/>
              </w:rPr>
              <w:t>二、</w:t>
            </w:r>
            <w:r w:rsidR="00303232">
              <w:rPr>
                <w:rFonts w:ascii="宋体" w:hAnsi="宋体" w:cs="宋体" w:hint="eastAsia"/>
                <w:b/>
                <w:kern w:val="0"/>
                <w:sz w:val="24"/>
              </w:rPr>
              <w:t>公司</w:t>
            </w:r>
            <w:r w:rsidR="00744B0C">
              <w:rPr>
                <w:rFonts w:ascii="宋体" w:hAnsi="宋体" w:cs="宋体" w:hint="eastAsia"/>
                <w:b/>
                <w:kern w:val="0"/>
                <w:sz w:val="24"/>
              </w:rPr>
              <w:t>可转债两个项目年底会投产吗</w:t>
            </w:r>
            <w:r w:rsidRPr="00D246EE">
              <w:rPr>
                <w:rFonts w:ascii="宋体" w:hAnsi="宋体" w:cs="宋体" w:hint="eastAsia"/>
                <w:b/>
                <w:kern w:val="0"/>
                <w:sz w:val="24"/>
              </w:rPr>
              <w:t>？</w:t>
            </w:r>
          </w:p>
          <w:p w:rsidR="00744B0C" w:rsidRDefault="00744B0C" w:rsidP="00922772">
            <w:pPr>
              <w:widowControl/>
              <w:spacing w:line="360" w:lineRule="auto"/>
              <w:ind w:firstLine="480"/>
              <w:rPr>
                <w:rFonts w:ascii="宋体" w:hAnsi="宋体" w:cs="宋体"/>
                <w:kern w:val="0"/>
                <w:sz w:val="24"/>
              </w:rPr>
            </w:pPr>
            <w:r>
              <w:rPr>
                <w:rFonts w:ascii="宋体" w:hAnsi="宋体" w:cs="宋体" w:hint="eastAsia"/>
                <w:kern w:val="0"/>
                <w:sz w:val="24"/>
              </w:rPr>
              <w:t>公司可转债募投项目在2019年就已经开始动工，项目建设期2-3年，原计划是在2020年第四季度会有部分产能开出，受疫情影响或有延迟,项目建成后2-3年达到预期产能。</w:t>
            </w:r>
          </w:p>
          <w:p w:rsidR="00922772" w:rsidRDefault="00357A7D" w:rsidP="00922772">
            <w:pPr>
              <w:widowControl/>
              <w:spacing w:line="360" w:lineRule="auto"/>
              <w:ind w:firstLine="480"/>
              <w:rPr>
                <w:rFonts w:ascii="宋体" w:hAnsi="宋体" w:cs="宋体"/>
                <w:b/>
                <w:kern w:val="0"/>
                <w:sz w:val="24"/>
              </w:rPr>
            </w:pPr>
            <w:r w:rsidRPr="00357A7D">
              <w:rPr>
                <w:rFonts w:ascii="宋体" w:hAnsi="宋体" w:cs="宋体" w:hint="eastAsia"/>
                <w:b/>
                <w:kern w:val="0"/>
                <w:sz w:val="24"/>
              </w:rPr>
              <w:t>三、</w:t>
            </w:r>
            <w:r w:rsidR="00744B0C">
              <w:rPr>
                <w:rFonts w:ascii="宋体" w:hAnsi="宋体" w:cs="宋体" w:hint="eastAsia"/>
                <w:b/>
                <w:kern w:val="0"/>
                <w:sz w:val="24"/>
              </w:rPr>
              <w:t>公司除了可转债两个募投项目外提高产能的方式</w:t>
            </w:r>
            <w:r w:rsidR="00922772">
              <w:rPr>
                <w:rFonts w:ascii="宋体" w:hAnsi="宋体" w:cs="宋体" w:hint="eastAsia"/>
                <w:b/>
                <w:kern w:val="0"/>
                <w:sz w:val="24"/>
              </w:rPr>
              <w:t>？</w:t>
            </w:r>
          </w:p>
          <w:p w:rsidR="00922772" w:rsidRDefault="00744B0C" w:rsidP="00922772">
            <w:pPr>
              <w:widowControl/>
              <w:spacing w:line="360" w:lineRule="auto"/>
              <w:ind w:firstLine="480"/>
              <w:rPr>
                <w:rFonts w:ascii="宋体" w:hAnsi="宋体" w:cs="宋体"/>
                <w:kern w:val="0"/>
                <w:sz w:val="24"/>
              </w:rPr>
            </w:pPr>
            <w:r>
              <w:rPr>
                <w:rFonts w:ascii="宋体" w:hAnsi="宋体" w:cs="宋体" w:hint="eastAsia"/>
                <w:kern w:val="0"/>
                <w:sz w:val="24"/>
              </w:rPr>
              <w:t>公司除了可转债项目黄岩5万吨和湖南岳阳8万吨产能外，</w:t>
            </w:r>
            <w:r w:rsidR="005779E8">
              <w:rPr>
                <w:rFonts w:ascii="宋体" w:hAnsi="宋体" w:cs="宋体" w:hint="eastAsia"/>
                <w:kern w:val="0"/>
                <w:sz w:val="24"/>
              </w:rPr>
              <w:t>一方面</w:t>
            </w:r>
            <w:r>
              <w:rPr>
                <w:rFonts w:ascii="宋体" w:hAnsi="宋体" w:cs="宋体" w:hint="eastAsia"/>
                <w:kern w:val="0"/>
                <w:sz w:val="24"/>
              </w:rPr>
              <w:t>可以通过提高自动化</w:t>
            </w:r>
            <w:r w:rsidR="005779E8">
              <w:rPr>
                <w:rFonts w:ascii="宋体" w:hAnsi="宋体" w:cs="宋体" w:hint="eastAsia"/>
                <w:kern w:val="0"/>
                <w:sz w:val="24"/>
              </w:rPr>
              <w:t>水平</w:t>
            </w:r>
            <w:r>
              <w:rPr>
                <w:rFonts w:ascii="宋体" w:hAnsi="宋体" w:cs="宋体" w:hint="eastAsia"/>
                <w:kern w:val="0"/>
                <w:sz w:val="24"/>
              </w:rPr>
              <w:t>、增加设备等方式提高产能，</w:t>
            </w:r>
            <w:r w:rsidR="005779E8">
              <w:rPr>
                <w:rFonts w:ascii="宋体" w:hAnsi="宋体" w:cs="宋体" w:hint="eastAsia"/>
                <w:kern w:val="0"/>
                <w:sz w:val="24"/>
              </w:rPr>
              <w:t>另一方面，</w:t>
            </w:r>
            <w:r>
              <w:rPr>
                <w:rFonts w:ascii="宋体" w:hAnsi="宋体" w:cs="宋体" w:hint="eastAsia"/>
                <w:kern w:val="0"/>
                <w:sz w:val="24"/>
              </w:rPr>
              <w:t>公司</w:t>
            </w:r>
            <w:r w:rsidR="00F6103E">
              <w:rPr>
                <w:rFonts w:ascii="宋体" w:hAnsi="宋体" w:cs="宋体" w:hint="eastAsia"/>
                <w:kern w:val="0"/>
                <w:sz w:val="24"/>
              </w:rPr>
              <w:t>全资</w:t>
            </w:r>
            <w:r>
              <w:rPr>
                <w:rFonts w:ascii="宋体" w:hAnsi="宋体" w:cs="宋体" w:hint="eastAsia"/>
                <w:kern w:val="0"/>
                <w:sz w:val="24"/>
              </w:rPr>
              <w:t>子公司</w:t>
            </w:r>
            <w:r w:rsidRPr="00303232">
              <w:rPr>
                <w:rFonts w:ascii="宋体" w:hAnsi="宋体" w:cs="宋体" w:hint="eastAsia"/>
                <w:kern w:val="0"/>
                <w:sz w:val="24"/>
              </w:rPr>
              <w:t>重庆</w:t>
            </w:r>
            <w:r>
              <w:rPr>
                <w:rFonts w:ascii="宋体" w:hAnsi="宋体" w:cs="宋体" w:hint="eastAsia"/>
                <w:kern w:val="0"/>
                <w:sz w:val="24"/>
              </w:rPr>
              <w:t>永高</w:t>
            </w:r>
            <w:r w:rsidR="005779E8">
              <w:rPr>
                <w:rFonts w:ascii="宋体" w:hAnsi="宋体" w:cs="宋体" w:hint="eastAsia"/>
                <w:kern w:val="0"/>
                <w:sz w:val="24"/>
              </w:rPr>
              <w:t>、安徽永高及天津永高厂区</w:t>
            </w:r>
            <w:r>
              <w:rPr>
                <w:rFonts w:ascii="宋体" w:hAnsi="宋体" w:cs="宋体" w:hint="eastAsia"/>
                <w:kern w:val="0"/>
                <w:sz w:val="24"/>
              </w:rPr>
              <w:t>仍</w:t>
            </w:r>
            <w:r w:rsidR="005779E8">
              <w:rPr>
                <w:rFonts w:ascii="宋体" w:hAnsi="宋体" w:cs="宋体" w:hint="eastAsia"/>
                <w:kern w:val="0"/>
                <w:sz w:val="24"/>
              </w:rPr>
              <w:t>然</w:t>
            </w:r>
            <w:r>
              <w:rPr>
                <w:rFonts w:ascii="宋体" w:hAnsi="宋体" w:cs="宋体" w:hint="eastAsia"/>
                <w:kern w:val="0"/>
                <w:sz w:val="24"/>
              </w:rPr>
              <w:t>有很大的</w:t>
            </w:r>
            <w:r w:rsidR="005779E8">
              <w:rPr>
                <w:rFonts w:ascii="宋体" w:hAnsi="宋体" w:cs="宋体" w:hint="eastAsia"/>
                <w:kern w:val="0"/>
                <w:sz w:val="24"/>
              </w:rPr>
              <w:t>产能</w:t>
            </w:r>
            <w:r>
              <w:rPr>
                <w:rFonts w:ascii="宋体" w:hAnsi="宋体" w:cs="宋体" w:hint="eastAsia"/>
                <w:kern w:val="0"/>
                <w:sz w:val="24"/>
              </w:rPr>
              <w:t>提升的空间，公司对于</w:t>
            </w:r>
            <w:r w:rsidR="00F6103E">
              <w:rPr>
                <w:rFonts w:ascii="宋体" w:hAnsi="宋体" w:cs="宋体" w:hint="eastAsia"/>
                <w:kern w:val="0"/>
                <w:sz w:val="24"/>
              </w:rPr>
              <w:t>提高产能有一定的计划，根据</w:t>
            </w:r>
            <w:r w:rsidR="005779E8">
              <w:rPr>
                <w:rFonts w:ascii="宋体" w:hAnsi="宋体" w:cs="宋体" w:hint="eastAsia"/>
                <w:kern w:val="0"/>
                <w:sz w:val="24"/>
              </w:rPr>
              <w:t>销售情况每年</w:t>
            </w:r>
            <w:r w:rsidR="00F6103E">
              <w:rPr>
                <w:rFonts w:ascii="宋体" w:hAnsi="宋体" w:cs="宋体" w:hint="eastAsia"/>
                <w:kern w:val="0"/>
                <w:sz w:val="24"/>
              </w:rPr>
              <w:t>大概</w:t>
            </w:r>
            <w:r w:rsidR="005779E8">
              <w:rPr>
                <w:rFonts w:ascii="宋体" w:hAnsi="宋体" w:cs="宋体" w:hint="eastAsia"/>
                <w:kern w:val="0"/>
                <w:sz w:val="24"/>
              </w:rPr>
              <w:t>有</w:t>
            </w:r>
            <w:r w:rsidR="00F6103E">
              <w:rPr>
                <w:rFonts w:ascii="宋体" w:hAnsi="宋体" w:cs="宋体" w:hint="eastAsia"/>
                <w:kern w:val="0"/>
                <w:sz w:val="24"/>
              </w:rPr>
              <w:t>八到十万吨的提升目标，逐步安排产能的释放。</w:t>
            </w:r>
          </w:p>
          <w:p w:rsidR="00922772" w:rsidRDefault="00922772" w:rsidP="00922772">
            <w:pPr>
              <w:widowControl/>
              <w:spacing w:line="360" w:lineRule="auto"/>
              <w:ind w:firstLine="480"/>
              <w:rPr>
                <w:rFonts w:ascii="宋体" w:hAnsi="宋体" w:cs="宋体"/>
                <w:b/>
                <w:kern w:val="0"/>
                <w:sz w:val="24"/>
              </w:rPr>
            </w:pPr>
            <w:r>
              <w:rPr>
                <w:rFonts w:ascii="宋体" w:hAnsi="宋体" w:cs="宋体" w:hint="eastAsia"/>
                <w:b/>
                <w:kern w:val="0"/>
                <w:sz w:val="24"/>
              </w:rPr>
              <w:t>四、</w:t>
            </w:r>
            <w:r w:rsidR="00F6103E">
              <w:rPr>
                <w:rFonts w:ascii="宋体" w:hAnsi="宋体" w:cs="宋体" w:hint="eastAsia"/>
                <w:b/>
                <w:kern w:val="0"/>
                <w:sz w:val="24"/>
              </w:rPr>
              <w:t>公司增加生产线需要多久时间才能有出产出来</w:t>
            </w:r>
            <w:r>
              <w:rPr>
                <w:rFonts w:ascii="宋体" w:hAnsi="宋体" w:cs="宋体" w:hint="eastAsia"/>
                <w:b/>
                <w:kern w:val="0"/>
                <w:sz w:val="24"/>
              </w:rPr>
              <w:t>？</w:t>
            </w:r>
          </w:p>
          <w:p w:rsidR="00922772" w:rsidRDefault="00FE4BA5" w:rsidP="00922772">
            <w:pPr>
              <w:widowControl/>
              <w:spacing w:line="360" w:lineRule="auto"/>
              <w:ind w:firstLineChars="196" w:firstLine="470"/>
              <w:rPr>
                <w:rFonts w:ascii="宋体" w:hAnsi="宋体" w:cs="宋体"/>
                <w:kern w:val="0"/>
                <w:sz w:val="24"/>
              </w:rPr>
            </w:pPr>
            <w:r>
              <w:rPr>
                <w:rFonts w:ascii="宋体" w:hAnsi="宋体" w:cs="宋体" w:hint="eastAsia"/>
                <w:kern w:val="0"/>
                <w:sz w:val="24"/>
              </w:rPr>
              <w:lastRenderedPageBreak/>
              <w:t>从购买设备到安装调试</w:t>
            </w:r>
            <w:r w:rsidR="00762F04">
              <w:rPr>
                <w:rFonts w:ascii="宋体" w:hAnsi="宋体" w:cs="宋体" w:hint="eastAsia"/>
                <w:kern w:val="0"/>
                <w:sz w:val="24"/>
              </w:rPr>
              <w:t>再出产能</w:t>
            </w:r>
            <w:r>
              <w:rPr>
                <w:rFonts w:ascii="宋体" w:hAnsi="宋体" w:cs="宋体" w:hint="eastAsia"/>
                <w:kern w:val="0"/>
                <w:sz w:val="24"/>
              </w:rPr>
              <w:t>，一般需要二到三个月时间。</w:t>
            </w:r>
          </w:p>
          <w:p w:rsidR="00063EA4" w:rsidRDefault="00922772" w:rsidP="00922772">
            <w:pPr>
              <w:widowControl/>
              <w:spacing w:line="360" w:lineRule="auto"/>
              <w:ind w:firstLine="480"/>
              <w:rPr>
                <w:rFonts w:ascii="宋体" w:hAnsi="宋体" w:cs="宋体"/>
                <w:b/>
                <w:kern w:val="0"/>
                <w:sz w:val="24"/>
              </w:rPr>
            </w:pPr>
            <w:r>
              <w:rPr>
                <w:rFonts w:ascii="宋体" w:hAnsi="宋体" w:cs="宋体" w:hint="eastAsia"/>
                <w:b/>
                <w:kern w:val="0"/>
                <w:sz w:val="24"/>
              </w:rPr>
              <w:t>五</w:t>
            </w:r>
            <w:r w:rsidR="002435DA" w:rsidRPr="006466C7">
              <w:rPr>
                <w:rFonts w:ascii="宋体" w:hAnsi="宋体" w:cs="宋体" w:hint="eastAsia"/>
                <w:b/>
                <w:kern w:val="0"/>
                <w:sz w:val="24"/>
              </w:rPr>
              <w:t>、</w:t>
            </w:r>
            <w:r w:rsidR="00A15EB6">
              <w:rPr>
                <w:rFonts w:ascii="宋体" w:hAnsi="宋体" w:cs="宋体" w:hint="eastAsia"/>
                <w:b/>
                <w:kern w:val="0"/>
                <w:sz w:val="24"/>
              </w:rPr>
              <w:t>公司</w:t>
            </w:r>
            <w:r w:rsidR="00FE4BA5">
              <w:rPr>
                <w:rFonts w:ascii="宋体" w:hAnsi="宋体" w:cs="宋体" w:hint="eastAsia"/>
                <w:b/>
                <w:kern w:val="0"/>
                <w:sz w:val="24"/>
              </w:rPr>
              <w:t>目前经营情况</w:t>
            </w:r>
            <w:r w:rsidR="00A15EB6">
              <w:rPr>
                <w:rFonts w:ascii="宋体" w:hAnsi="宋体" w:cs="宋体" w:hint="eastAsia"/>
                <w:b/>
                <w:kern w:val="0"/>
                <w:sz w:val="24"/>
              </w:rPr>
              <w:t>？</w:t>
            </w:r>
          </w:p>
          <w:p w:rsidR="00FE4BA5" w:rsidRDefault="00FE4BA5" w:rsidP="00FE4BA5">
            <w:pPr>
              <w:widowControl/>
              <w:spacing w:line="360" w:lineRule="auto"/>
              <w:ind w:firstLine="480"/>
              <w:rPr>
                <w:rFonts w:ascii="宋体" w:hAnsi="宋体" w:cs="宋体"/>
                <w:kern w:val="0"/>
                <w:sz w:val="24"/>
              </w:rPr>
            </w:pPr>
            <w:r>
              <w:rPr>
                <w:rFonts w:ascii="宋体" w:hAnsi="宋体" w:cs="宋体" w:hint="eastAsia"/>
                <w:kern w:val="0"/>
                <w:sz w:val="24"/>
              </w:rPr>
              <w:t>受新冠病毒疫情的影响，一季度</w:t>
            </w:r>
            <w:r w:rsidRPr="00D6370E">
              <w:rPr>
                <w:rFonts w:ascii="宋体" w:hAnsi="宋体" w:cs="宋体" w:hint="eastAsia"/>
                <w:kern w:val="0"/>
                <w:sz w:val="24"/>
              </w:rPr>
              <w:t>公司出现销售收入3个多亿的下滑，</w:t>
            </w:r>
            <w:r>
              <w:rPr>
                <w:rFonts w:ascii="宋体" w:hAnsi="宋体" w:cs="宋体" w:hint="eastAsia"/>
                <w:kern w:val="0"/>
                <w:sz w:val="24"/>
              </w:rPr>
              <w:t>但</w:t>
            </w:r>
            <w:r w:rsidRPr="00BB59EE">
              <w:rPr>
                <w:rFonts w:ascii="宋体" w:hAnsi="宋体" w:cs="宋体" w:hint="eastAsia"/>
                <w:kern w:val="0"/>
                <w:sz w:val="24"/>
              </w:rPr>
              <w:t>四月</w:t>
            </w:r>
            <w:r>
              <w:rPr>
                <w:rFonts w:ascii="宋体" w:hAnsi="宋体" w:cs="宋体" w:hint="eastAsia"/>
                <w:kern w:val="0"/>
                <w:sz w:val="24"/>
              </w:rPr>
              <w:t>份</w:t>
            </w:r>
            <w:r w:rsidRPr="00BB59EE">
              <w:rPr>
                <w:rFonts w:ascii="宋体" w:hAnsi="宋体" w:cs="宋体" w:hint="eastAsia"/>
                <w:kern w:val="0"/>
                <w:sz w:val="24"/>
              </w:rPr>
              <w:t>以来，公司生产和销售已完全恢复，</w:t>
            </w:r>
            <w:r>
              <w:rPr>
                <w:rFonts w:ascii="宋体" w:hAnsi="宋体" w:cs="宋体" w:hint="eastAsia"/>
                <w:kern w:val="0"/>
                <w:sz w:val="24"/>
              </w:rPr>
              <w:t>力争上半年销售达到与去年同期水平，下半年</w:t>
            </w:r>
            <w:r w:rsidRPr="00BB59EE">
              <w:rPr>
                <w:rFonts w:ascii="宋体" w:hAnsi="宋体" w:cs="宋体" w:hint="eastAsia"/>
                <w:kern w:val="0"/>
                <w:sz w:val="24"/>
              </w:rPr>
              <w:t>完成全年</w:t>
            </w:r>
            <w:r>
              <w:rPr>
                <w:rFonts w:ascii="宋体" w:hAnsi="宋体" w:cs="宋体" w:hint="eastAsia"/>
                <w:kern w:val="0"/>
                <w:sz w:val="24"/>
              </w:rPr>
              <w:t>定下的目标。</w:t>
            </w:r>
            <w:r w:rsidRPr="001448E9">
              <w:rPr>
                <w:rFonts w:ascii="宋体" w:hAnsi="宋体" w:cs="宋体"/>
                <w:kern w:val="0"/>
                <w:sz w:val="24"/>
              </w:rPr>
              <w:t>期间费用增长幅度不超过营业收入的增长幅度；净利润增长幅度不低于营业收入的增长幅度。</w:t>
            </w:r>
            <w:r>
              <w:rPr>
                <w:rFonts w:ascii="宋体" w:hAnsi="宋体" w:cs="宋体" w:hint="eastAsia"/>
                <w:kern w:val="0"/>
                <w:sz w:val="24"/>
              </w:rPr>
              <w:t>这个目标不变。</w:t>
            </w:r>
          </w:p>
          <w:p w:rsidR="00FE4BA5" w:rsidRDefault="00964419" w:rsidP="000A4BB5">
            <w:pPr>
              <w:widowControl/>
              <w:spacing w:line="360" w:lineRule="auto"/>
              <w:ind w:firstLine="480"/>
              <w:rPr>
                <w:rFonts w:ascii="宋体" w:hAnsi="宋体" w:cs="宋体"/>
                <w:b/>
                <w:kern w:val="0"/>
                <w:sz w:val="24"/>
              </w:rPr>
            </w:pPr>
            <w:r w:rsidRPr="00964419">
              <w:rPr>
                <w:rFonts w:ascii="宋体" w:hAnsi="宋体" w:cs="宋体" w:hint="eastAsia"/>
                <w:b/>
                <w:kern w:val="0"/>
                <w:sz w:val="24"/>
              </w:rPr>
              <w:t>六、</w:t>
            </w:r>
            <w:r w:rsidR="00FE4BA5">
              <w:rPr>
                <w:rFonts w:ascii="宋体" w:hAnsi="宋体" w:cs="宋体" w:hint="eastAsia"/>
                <w:b/>
                <w:kern w:val="0"/>
                <w:sz w:val="24"/>
              </w:rPr>
              <w:t>公司原材料情况？</w:t>
            </w:r>
          </w:p>
          <w:p w:rsidR="00FE4BA5" w:rsidRDefault="00FE4BA5" w:rsidP="000A4BB5">
            <w:pPr>
              <w:widowControl/>
              <w:spacing w:line="360" w:lineRule="auto"/>
              <w:ind w:firstLine="480"/>
              <w:rPr>
                <w:rFonts w:ascii="宋体" w:hAnsi="宋体" w:cs="宋体"/>
                <w:kern w:val="0"/>
                <w:sz w:val="24"/>
              </w:rPr>
            </w:pPr>
            <w:r>
              <w:rPr>
                <w:rFonts w:ascii="宋体" w:hAnsi="宋体" w:cs="宋体" w:hint="eastAsia"/>
                <w:kern w:val="0"/>
                <w:sz w:val="24"/>
              </w:rPr>
              <w:t>2020年受新冠疫情影响，原材料价格也下降的比较大，公司储存</w:t>
            </w:r>
            <w:r w:rsidRPr="00C255C1">
              <w:rPr>
                <w:rFonts w:ascii="宋体" w:hAnsi="宋体" w:cs="宋体" w:hint="eastAsia"/>
                <w:kern w:val="0"/>
                <w:sz w:val="24"/>
              </w:rPr>
              <w:t>的原材料相</w:t>
            </w:r>
            <w:r>
              <w:rPr>
                <w:rFonts w:ascii="宋体" w:hAnsi="宋体" w:cs="宋体" w:hint="eastAsia"/>
                <w:kern w:val="0"/>
                <w:sz w:val="24"/>
              </w:rPr>
              <w:t>对要多一些，同时公司还通过期货套期保值业务也增加了一部分虚拟库存，来锁定更多的原料成本。</w:t>
            </w:r>
          </w:p>
          <w:p w:rsidR="00964419" w:rsidRDefault="00FE4BA5" w:rsidP="000A4BB5">
            <w:pPr>
              <w:widowControl/>
              <w:spacing w:line="360" w:lineRule="auto"/>
              <w:ind w:firstLine="480"/>
              <w:rPr>
                <w:rFonts w:ascii="宋体" w:hAnsi="宋体" w:cs="宋体"/>
                <w:kern w:val="0"/>
                <w:sz w:val="24"/>
              </w:rPr>
            </w:pPr>
            <w:r>
              <w:rPr>
                <w:rFonts w:ascii="宋体" w:hAnsi="宋体" w:cs="宋体" w:hint="eastAsia"/>
                <w:b/>
                <w:kern w:val="0"/>
                <w:sz w:val="24"/>
              </w:rPr>
              <w:t>七</w:t>
            </w:r>
            <w:r w:rsidR="00964419" w:rsidRPr="00A02995">
              <w:rPr>
                <w:rFonts w:ascii="宋体" w:hAnsi="宋体" w:cs="宋体" w:hint="eastAsia"/>
                <w:b/>
                <w:kern w:val="0"/>
                <w:sz w:val="24"/>
              </w:rPr>
              <w:t>、</w:t>
            </w:r>
            <w:r w:rsidR="00A02995" w:rsidRPr="00A02995">
              <w:rPr>
                <w:rFonts w:ascii="宋体" w:hAnsi="宋体" w:cs="宋体" w:hint="eastAsia"/>
                <w:b/>
                <w:kern w:val="0"/>
                <w:sz w:val="24"/>
              </w:rPr>
              <w:t>公司</w:t>
            </w:r>
            <w:r w:rsidR="00AA3CCD">
              <w:rPr>
                <w:rFonts w:ascii="宋体" w:hAnsi="宋体" w:cs="宋体" w:hint="eastAsia"/>
                <w:b/>
                <w:kern w:val="0"/>
                <w:sz w:val="24"/>
              </w:rPr>
              <w:t>原料是进口的还是国内的</w:t>
            </w:r>
            <w:r w:rsidR="00A02995" w:rsidRPr="00A02995">
              <w:rPr>
                <w:rFonts w:ascii="宋体" w:hAnsi="宋体" w:cs="宋体" w:hint="eastAsia"/>
                <w:b/>
                <w:kern w:val="0"/>
                <w:sz w:val="24"/>
              </w:rPr>
              <w:t>？</w:t>
            </w:r>
          </w:p>
          <w:p w:rsidR="00A02995" w:rsidRDefault="00AA3CCD" w:rsidP="00A02995">
            <w:pPr>
              <w:widowControl/>
              <w:spacing w:line="360" w:lineRule="auto"/>
              <w:ind w:firstLine="480"/>
              <w:rPr>
                <w:rFonts w:ascii="宋体" w:hAnsi="宋体" w:cs="宋体"/>
                <w:kern w:val="0"/>
                <w:sz w:val="24"/>
              </w:rPr>
            </w:pPr>
            <w:r>
              <w:rPr>
                <w:rFonts w:ascii="宋体" w:hAnsi="宋体" w:cs="宋体" w:hint="eastAsia"/>
                <w:kern w:val="0"/>
                <w:sz w:val="24"/>
              </w:rPr>
              <w:t>公司原料PVC是国内的，PPR全部是进口的，PE部分进口部分是国内的。</w:t>
            </w:r>
          </w:p>
          <w:p w:rsidR="00AA3CCD" w:rsidRPr="005B653C" w:rsidRDefault="00AA3CCD" w:rsidP="00A02995">
            <w:pPr>
              <w:widowControl/>
              <w:spacing w:line="360" w:lineRule="auto"/>
              <w:ind w:firstLine="480"/>
              <w:rPr>
                <w:rFonts w:ascii="宋体" w:hAnsi="宋体" w:cs="宋体"/>
                <w:b/>
                <w:kern w:val="0"/>
                <w:sz w:val="24"/>
              </w:rPr>
            </w:pPr>
            <w:r w:rsidRPr="005B653C">
              <w:rPr>
                <w:rFonts w:ascii="宋体" w:hAnsi="宋体" w:cs="宋体" w:hint="eastAsia"/>
                <w:b/>
                <w:kern w:val="0"/>
                <w:sz w:val="24"/>
              </w:rPr>
              <w:t>八、公司这二年的经销商家数是多少?</w:t>
            </w:r>
          </w:p>
          <w:p w:rsidR="00AA3CCD" w:rsidRDefault="005B653C" w:rsidP="00A02995">
            <w:pPr>
              <w:widowControl/>
              <w:spacing w:line="360" w:lineRule="auto"/>
              <w:ind w:firstLine="480"/>
              <w:rPr>
                <w:rFonts w:ascii="宋体" w:hAnsi="宋体" w:cs="宋体"/>
                <w:kern w:val="0"/>
                <w:sz w:val="24"/>
              </w:rPr>
            </w:pPr>
            <w:r>
              <w:rPr>
                <w:rFonts w:ascii="宋体" w:hAnsi="宋体" w:cs="宋体" w:hint="eastAsia"/>
                <w:kern w:val="0"/>
                <w:sz w:val="24"/>
              </w:rPr>
              <w:t>2018年公司一级经销商是2000多家，2019年公司一级经销商是2200多家。</w:t>
            </w:r>
          </w:p>
          <w:p w:rsidR="00FE4BA5" w:rsidRDefault="00FE4BA5" w:rsidP="00FE4BA5">
            <w:pPr>
              <w:widowControl/>
              <w:spacing w:line="360" w:lineRule="auto"/>
              <w:ind w:firstLineChars="200" w:firstLine="482"/>
              <w:rPr>
                <w:rFonts w:ascii="宋体" w:hAnsi="宋体" w:cs="宋体"/>
                <w:kern w:val="0"/>
                <w:sz w:val="24"/>
              </w:rPr>
            </w:pPr>
            <w:r>
              <w:rPr>
                <w:rFonts w:ascii="宋体" w:hAnsi="宋体" w:cs="宋体" w:hint="eastAsia"/>
                <w:b/>
                <w:kern w:val="0"/>
                <w:sz w:val="24"/>
              </w:rPr>
              <w:t>九</w:t>
            </w:r>
            <w:r w:rsidRPr="00FE4BA5">
              <w:rPr>
                <w:rFonts w:ascii="宋体" w:hAnsi="宋体" w:cs="宋体" w:hint="eastAsia"/>
                <w:b/>
                <w:kern w:val="0"/>
                <w:sz w:val="24"/>
              </w:rPr>
              <w:t>、</w:t>
            </w:r>
            <w:r>
              <w:rPr>
                <w:rFonts w:ascii="宋体" w:hAnsi="宋体" w:cs="宋体" w:hint="eastAsia"/>
                <w:b/>
                <w:kern w:val="0"/>
                <w:sz w:val="24"/>
              </w:rPr>
              <w:t>公司</w:t>
            </w:r>
            <w:r w:rsidRPr="00964419">
              <w:rPr>
                <w:rFonts w:ascii="宋体" w:hAnsi="宋体" w:cs="宋体" w:hint="eastAsia"/>
                <w:b/>
                <w:kern w:val="0"/>
                <w:sz w:val="24"/>
              </w:rPr>
              <w:t>地产项目的账期一般是多久？</w:t>
            </w:r>
          </w:p>
          <w:p w:rsidR="00FE4BA5" w:rsidRDefault="00FE4BA5" w:rsidP="00FE4BA5">
            <w:pPr>
              <w:widowControl/>
              <w:spacing w:line="360" w:lineRule="auto"/>
              <w:ind w:firstLine="480"/>
              <w:rPr>
                <w:rFonts w:ascii="宋体" w:hAnsi="宋体" w:cs="宋体"/>
                <w:kern w:val="0"/>
                <w:sz w:val="24"/>
              </w:rPr>
            </w:pPr>
            <w:r>
              <w:rPr>
                <w:rFonts w:ascii="宋体" w:hAnsi="宋体" w:cs="宋体" w:hint="eastAsia"/>
                <w:kern w:val="0"/>
                <w:sz w:val="24"/>
              </w:rPr>
              <w:t>根据不同合同，有些账期比较长，有些账期会短一些。</w:t>
            </w:r>
          </w:p>
          <w:p w:rsidR="00065389" w:rsidRPr="005B653C" w:rsidRDefault="005B653C" w:rsidP="00065389">
            <w:pPr>
              <w:widowControl/>
              <w:spacing w:line="360" w:lineRule="auto"/>
              <w:ind w:firstLine="480"/>
              <w:rPr>
                <w:rFonts w:ascii="宋体" w:hAnsi="宋体" w:cs="宋体"/>
                <w:b/>
                <w:kern w:val="0"/>
                <w:sz w:val="24"/>
              </w:rPr>
            </w:pPr>
            <w:r w:rsidRPr="005B653C">
              <w:rPr>
                <w:rFonts w:ascii="宋体" w:hAnsi="宋体" w:cs="宋体" w:hint="eastAsia"/>
                <w:b/>
                <w:kern w:val="0"/>
                <w:sz w:val="24"/>
              </w:rPr>
              <w:t>十、公司资本开支计划？</w:t>
            </w:r>
          </w:p>
          <w:p w:rsidR="005B653C" w:rsidRDefault="005B653C" w:rsidP="005B653C">
            <w:pPr>
              <w:widowControl/>
              <w:spacing w:line="360" w:lineRule="auto"/>
              <w:ind w:firstLine="480"/>
              <w:rPr>
                <w:rFonts w:ascii="宋体" w:hAnsi="宋体" w:cs="宋体"/>
                <w:kern w:val="0"/>
                <w:sz w:val="24"/>
                <w:lang w:val="zh-CN"/>
              </w:rPr>
            </w:pPr>
            <w:r w:rsidRPr="00F9267B">
              <w:rPr>
                <w:rFonts w:ascii="宋体" w:hAnsi="宋体" w:cs="宋体" w:hint="eastAsia"/>
                <w:kern w:val="0"/>
                <w:sz w:val="24"/>
                <w:lang w:val="zh-CN"/>
              </w:rPr>
              <w:t>目前</w:t>
            </w:r>
            <w:r>
              <w:rPr>
                <w:rFonts w:ascii="宋体" w:hAnsi="宋体" w:cs="宋体" w:hint="eastAsia"/>
                <w:kern w:val="0"/>
                <w:sz w:val="24"/>
                <w:lang w:val="zh-CN"/>
              </w:rPr>
              <w:t>主要</w:t>
            </w:r>
            <w:r w:rsidRPr="00F9267B">
              <w:rPr>
                <w:rFonts w:ascii="宋体" w:hAnsi="宋体" w:cs="宋体" w:hint="eastAsia"/>
                <w:kern w:val="0"/>
                <w:sz w:val="24"/>
                <w:lang w:val="zh-CN"/>
              </w:rPr>
              <w:t>是</w:t>
            </w:r>
            <w:r>
              <w:rPr>
                <w:rFonts w:ascii="宋体" w:hAnsi="宋体" w:cs="宋体" w:hint="eastAsia"/>
                <w:kern w:val="0"/>
                <w:sz w:val="24"/>
                <w:lang w:val="zh-CN"/>
              </w:rPr>
              <w:t>可转债的两个项目，</w:t>
            </w:r>
            <w:r w:rsidRPr="00F9267B">
              <w:rPr>
                <w:rFonts w:ascii="宋体" w:hAnsi="宋体" w:cs="宋体" w:hint="eastAsia"/>
                <w:kern w:val="0"/>
                <w:sz w:val="24"/>
                <w:lang w:val="zh-CN"/>
              </w:rPr>
              <w:t>湖南岳阳</w:t>
            </w:r>
            <w:r>
              <w:rPr>
                <w:rFonts w:ascii="宋体" w:hAnsi="宋体" w:cs="宋体" w:hint="eastAsia"/>
                <w:kern w:val="0"/>
                <w:sz w:val="24"/>
                <w:lang w:val="zh-CN"/>
              </w:rPr>
              <w:t>8</w:t>
            </w:r>
            <w:r w:rsidRPr="00F9267B">
              <w:rPr>
                <w:rFonts w:ascii="宋体" w:hAnsi="宋体" w:cs="宋体" w:hint="eastAsia"/>
                <w:kern w:val="0"/>
                <w:sz w:val="24"/>
                <w:lang w:val="zh-CN"/>
              </w:rPr>
              <w:t>万吨和</w:t>
            </w:r>
            <w:r>
              <w:rPr>
                <w:rFonts w:ascii="宋体" w:hAnsi="宋体" w:cs="宋体" w:hint="eastAsia"/>
                <w:kern w:val="0"/>
                <w:sz w:val="24"/>
                <w:lang w:val="zh-CN"/>
              </w:rPr>
              <w:t>黄岩</w:t>
            </w:r>
            <w:r w:rsidRPr="00F9267B">
              <w:rPr>
                <w:rFonts w:ascii="宋体" w:hAnsi="宋体" w:cs="宋体" w:hint="eastAsia"/>
                <w:kern w:val="0"/>
                <w:sz w:val="24"/>
                <w:lang w:val="zh-CN"/>
              </w:rPr>
              <w:t>本部</w:t>
            </w:r>
            <w:r>
              <w:rPr>
                <w:rFonts w:ascii="宋体" w:hAnsi="宋体" w:cs="宋体" w:hint="eastAsia"/>
                <w:kern w:val="0"/>
                <w:sz w:val="24"/>
                <w:lang w:val="zh-CN"/>
              </w:rPr>
              <w:t>5</w:t>
            </w:r>
            <w:r w:rsidRPr="00F9267B">
              <w:rPr>
                <w:rFonts w:ascii="宋体" w:hAnsi="宋体" w:cs="宋体" w:hint="eastAsia"/>
                <w:kern w:val="0"/>
                <w:sz w:val="24"/>
                <w:lang w:val="zh-CN"/>
              </w:rPr>
              <w:t>万吨的募投项目</w:t>
            </w:r>
            <w:r>
              <w:rPr>
                <w:rFonts w:ascii="宋体" w:hAnsi="宋体" w:cs="宋体" w:hint="eastAsia"/>
                <w:kern w:val="0"/>
                <w:sz w:val="24"/>
                <w:lang w:val="zh-CN"/>
              </w:rPr>
              <w:t>。除了这两个募投项目外，迪拜生产基地的后续投资，以及</w:t>
            </w:r>
            <w:r w:rsidRPr="00F9267B">
              <w:rPr>
                <w:rFonts w:ascii="宋体" w:hAnsi="宋体" w:cs="宋体" w:hint="eastAsia"/>
                <w:kern w:val="0"/>
                <w:sz w:val="24"/>
                <w:lang w:val="zh-CN"/>
              </w:rPr>
              <w:t>重庆</w:t>
            </w:r>
            <w:r>
              <w:rPr>
                <w:rFonts w:ascii="宋体" w:hAnsi="宋体" w:cs="宋体" w:hint="eastAsia"/>
                <w:kern w:val="0"/>
                <w:sz w:val="24"/>
                <w:lang w:val="zh-CN"/>
              </w:rPr>
              <w:t>永高和安徽永高利用自有资金进行项目建设增加产能。</w:t>
            </w:r>
            <w:r w:rsidRPr="00F9267B">
              <w:rPr>
                <w:rFonts w:ascii="宋体" w:hAnsi="宋体" w:cs="宋体" w:hint="eastAsia"/>
                <w:kern w:val="0"/>
                <w:sz w:val="24"/>
                <w:lang w:val="zh-CN"/>
              </w:rPr>
              <w:t>广东永高在今年年初的时候</w:t>
            </w:r>
            <w:r>
              <w:rPr>
                <w:rFonts w:ascii="宋体" w:hAnsi="宋体" w:cs="宋体" w:hint="eastAsia"/>
                <w:kern w:val="0"/>
                <w:sz w:val="24"/>
                <w:lang w:val="zh-CN"/>
              </w:rPr>
              <w:t>解决了“三旧”改造历史遗留问题，竞拍取得了位于广东永高的中间地块，公司对这块土地做了重新设计和规划，需要投资建设</w:t>
            </w:r>
            <w:r w:rsidRPr="00F9267B">
              <w:rPr>
                <w:rFonts w:ascii="宋体" w:hAnsi="宋体" w:cs="宋体" w:hint="eastAsia"/>
                <w:kern w:val="0"/>
                <w:sz w:val="24"/>
                <w:lang w:val="zh-CN"/>
              </w:rPr>
              <w:t>。</w:t>
            </w:r>
            <w:r>
              <w:rPr>
                <w:rFonts w:ascii="宋体" w:hAnsi="宋体" w:cs="宋体" w:hint="eastAsia"/>
                <w:kern w:val="0"/>
                <w:sz w:val="24"/>
                <w:lang w:val="zh-CN"/>
              </w:rPr>
              <w:t>其他较小的投资比如在一些销售薄弱的地区通过租赁或购买土地的方式设立物流配送中心等</w:t>
            </w:r>
            <w:r w:rsidRPr="00F9267B">
              <w:rPr>
                <w:rFonts w:ascii="宋体" w:hAnsi="宋体" w:cs="宋体" w:hint="eastAsia"/>
                <w:kern w:val="0"/>
                <w:sz w:val="24"/>
                <w:lang w:val="zh-CN"/>
              </w:rPr>
              <w:t>。</w:t>
            </w:r>
          </w:p>
          <w:p w:rsidR="005B653C" w:rsidRPr="005B653C" w:rsidRDefault="005B653C" w:rsidP="00065389">
            <w:pPr>
              <w:widowControl/>
              <w:spacing w:line="360" w:lineRule="auto"/>
              <w:ind w:firstLine="480"/>
              <w:rPr>
                <w:rFonts w:ascii="宋体" w:hAnsi="宋体" w:cs="宋体"/>
                <w:b/>
                <w:kern w:val="0"/>
                <w:sz w:val="24"/>
              </w:rPr>
            </w:pPr>
            <w:r w:rsidRPr="005B653C">
              <w:rPr>
                <w:rFonts w:ascii="宋体" w:hAnsi="宋体" w:cs="宋体" w:hint="eastAsia"/>
                <w:b/>
                <w:kern w:val="0"/>
                <w:sz w:val="24"/>
              </w:rPr>
              <w:lastRenderedPageBreak/>
              <w:t>十一、公司有无考虑做股权激励？</w:t>
            </w:r>
          </w:p>
          <w:p w:rsidR="005B653C" w:rsidRDefault="005B653C" w:rsidP="00065389">
            <w:pPr>
              <w:widowControl/>
              <w:spacing w:line="360" w:lineRule="auto"/>
              <w:ind w:firstLine="480"/>
              <w:rPr>
                <w:rFonts w:ascii="宋体" w:hAnsi="宋体" w:cs="宋体"/>
                <w:kern w:val="0"/>
                <w:sz w:val="24"/>
              </w:rPr>
            </w:pPr>
            <w:r>
              <w:rPr>
                <w:rFonts w:ascii="宋体" w:hAnsi="宋体" w:cs="宋体" w:hint="eastAsia"/>
                <w:kern w:val="0"/>
                <w:sz w:val="24"/>
              </w:rPr>
              <w:t>公司暂未考虑股权激励等相关计划，若有相关计划，公司会及时公告。</w:t>
            </w:r>
          </w:p>
          <w:p w:rsidR="005B653C" w:rsidRPr="00462CED" w:rsidRDefault="005B653C" w:rsidP="00065389">
            <w:pPr>
              <w:widowControl/>
              <w:spacing w:line="360" w:lineRule="auto"/>
              <w:ind w:firstLine="480"/>
              <w:rPr>
                <w:rFonts w:ascii="宋体" w:hAnsi="宋体" w:cs="宋体"/>
                <w:b/>
                <w:kern w:val="0"/>
                <w:sz w:val="24"/>
              </w:rPr>
            </w:pPr>
            <w:r w:rsidRPr="00462CED">
              <w:rPr>
                <w:rFonts w:ascii="宋体" w:hAnsi="宋体" w:cs="宋体" w:hint="eastAsia"/>
                <w:b/>
                <w:kern w:val="0"/>
                <w:sz w:val="24"/>
              </w:rPr>
              <w:t>十二、</w:t>
            </w:r>
            <w:r w:rsidR="00462CED" w:rsidRPr="00462CED">
              <w:rPr>
                <w:rFonts w:ascii="宋体" w:hAnsi="宋体" w:cs="宋体" w:hint="eastAsia"/>
                <w:b/>
                <w:kern w:val="0"/>
                <w:sz w:val="24"/>
              </w:rPr>
              <w:t>公司太阳能情况及定位？</w:t>
            </w:r>
          </w:p>
          <w:p w:rsidR="00462CED" w:rsidRDefault="00462CED" w:rsidP="00462CED">
            <w:pPr>
              <w:widowControl/>
              <w:spacing w:line="360" w:lineRule="auto"/>
              <w:ind w:firstLine="480"/>
              <w:rPr>
                <w:rFonts w:ascii="宋体" w:hAnsi="宋体" w:cs="宋体"/>
                <w:kern w:val="0"/>
                <w:sz w:val="24"/>
              </w:rPr>
            </w:pPr>
            <w:r>
              <w:rPr>
                <w:rFonts w:ascii="宋体" w:hAnsi="宋体" w:cs="宋体" w:hint="eastAsia"/>
                <w:kern w:val="0"/>
                <w:sz w:val="24"/>
              </w:rPr>
              <w:t>公元太阳能是目前是处于市场培育阶段，主要做太阳能板和太阳能灯具业务。公司会坚持塑料管道为主的战略定位，太阳能业务前几年遇到了一些挫折，但作为新能源产业，仍然有较好的发展前景，公司目前对太阳能业务的目标是先稳步发展起来，今后也会考虑通过资本融资把这块业务做强做大。</w:t>
            </w:r>
          </w:p>
          <w:p w:rsidR="00462CED" w:rsidRPr="00462CED" w:rsidRDefault="00462CED" w:rsidP="00065389">
            <w:pPr>
              <w:widowControl/>
              <w:spacing w:line="360" w:lineRule="auto"/>
              <w:ind w:firstLine="480"/>
              <w:rPr>
                <w:rFonts w:ascii="宋体" w:hAnsi="宋体" w:cs="宋体"/>
                <w:b/>
                <w:kern w:val="0"/>
                <w:sz w:val="24"/>
              </w:rPr>
            </w:pPr>
            <w:r w:rsidRPr="00462CED">
              <w:rPr>
                <w:rFonts w:ascii="宋体" w:hAnsi="宋体" w:cs="宋体" w:hint="eastAsia"/>
                <w:b/>
                <w:kern w:val="0"/>
                <w:sz w:val="24"/>
              </w:rPr>
              <w:t>十三、公司产能利用率是多少？</w:t>
            </w:r>
          </w:p>
          <w:p w:rsidR="00462CED" w:rsidRPr="00462CED" w:rsidRDefault="00462CED" w:rsidP="00065389">
            <w:pPr>
              <w:widowControl/>
              <w:spacing w:line="360" w:lineRule="auto"/>
              <w:ind w:firstLine="480"/>
              <w:rPr>
                <w:rFonts w:ascii="宋体" w:hAnsi="宋体" w:cs="宋体"/>
                <w:kern w:val="0"/>
                <w:sz w:val="24"/>
              </w:rPr>
            </w:pPr>
            <w:r>
              <w:rPr>
                <w:rFonts w:ascii="宋体" w:hAnsi="宋体" w:cs="宋体" w:hint="eastAsia"/>
                <w:kern w:val="0"/>
                <w:sz w:val="24"/>
              </w:rPr>
              <w:t>公司的产能利用率在85%-90%之间。</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462CED">
            <w:pPr>
              <w:spacing w:line="480" w:lineRule="atLeast"/>
              <w:rPr>
                <w:rFonts w:ascii="宋体" w:hAnsi="宋体"/>
                <w:bCs/>
                <w:iCs/>
                <w:sz w:val="24"/>
                <w:szCs w:val="24"/>
              </w:rPr>
            </w:pPr>
            <w:r>
              <w:rPr>
                <w:rFonts w:ascii="宋体" w:hAnsi="宋体" w:hint="eastAsia"/>
                <w:bCs/>
                <w:iCs/>
                <w:sz w:val="24"/>
                <w:szCs w:val="24"/>
              </w:rPr>
              <w:t>2020年</w:t>
            </w:r>
            <w:r w:rsidR="00462CED">
              <w:rPr>
                <w:rFonts w:ascii="宋体" w:hAnsi="宋体" w:hint="eastAsia"/>
                <w:bCs/>
                <w:iCs/>
                <w:sz w:val="24"/>
                <w:szCs w:val="24"/>
              </w:rPr>
              <w:t>6</w:t>
            </w:r>
            <w:r w:rsidR="00C03A78">
              <w:rPr>
                <w:rFonts w:ascii="宋体" w:hAnsi="宋体" w:hint="eastAsia"/>
                <w:bCs/>
                <w:iCs/>
                <w:sz w:val="24"/>
                <w:szCs w:val="24"/>
              </w:rPr>
              <w:t>月</w:t>
            </w:r>
            <w:r w:rsidR="00462CED">
              <w:rPr>
                <w:rFonts w:ascii="宋体" w:hAnsi="宋体" w:hint="eastAsia"/>
                <w:bCs/>
                <w:iCs/>
                <w:sz w:val="24"/>
                <w:szCs w:val="24"/>
              </w:rPr>
              <w:t>4</w:t>
            </w:r>
            <w:r w:rsidR="00C03A78">
              <w:rPr>
                <w:rFonts w:ascii="宋体" w:hAnsi="宋体" w:hint="eastAsia"/>
                <w:bCs/>
                <w:iCs/>
                <w:sz w:val="24"/>
                <w:szCs w:val="24"/>
              </w:rPr>
              <w:t>日</w:t>
            </w:r>
          </w:p>
        </w:tc>
      </w:tr>
    </w:tbl>
    <w:p w:rsidR="002E5421" w:rsidRDefault="002E5421" w:rsidP="002E5421">
      <w:pPr>
        <w:ind w:firstLineChars="200" w:firstLine="480"/>
        <w:rPr>
          <w:sz w:val="24"/>
          <w:szCs w:val="24"/>
        </w:rPr>
      </w:pPr>
    </w:p>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F4E" w:rsidRDefault="00190F4E" w:rsidP="00A97CD2">
      <w:r>
        <w:separator/>
      </w:r>
    </w:p>
  </w:endnote>
  <w:endnote w:type="continuationSeparator" w:id="1">
    <w:p w:rsidR="00190F4E" w:rsidRDefault="00190F4E"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F4E" w:rsidRDefault="00190F4E" w:rsidP="00A97CD2">
      <w:r>
        <w:separator/>
      </w:r>
    </w:p>
  </w:footnote>
  <w:footnote w:type="continuationSeparator" w:id="1">
    <w:p w:rsidR="00190F4E" w:rsidRDefault="00190F4E"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1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11655"/>
    <w:rsid w:val="00017CDC"/>
    <w:rsid w:val="000204AB"/>
    <w:rsid w:val="00020A9F"/>
    <w:rsid w:val="00026DB9"/>
    <w:rsid w:val="00030254"/>
    <w:rsid w:val="000465DF"/>
    <w:rsid w:val="000520CC"/>
    <w:rsid w:val="000602CF"/>
    <w:rsid w:val="00063EA4"/>
    <w:rsid w:val="00065389"/>
    <w:rsid w:val="00070437"/>
    <w:rsid w:val="000721E3"/>
    <w:rsid w:val="00073273"/>
    <w:rsid w:val="0007639E"/>
    <w:rsid w:val="00077952"/>
    <w:rsid w:val="00086E4C"/>
    <w:rsid w:val="000A33B9"/>
    <w:rsid w:val="000A4BB5"/>
    <w:rsid w:val="000C01CB"/>
    <w:rsid w:val="000C465E"/>
    <w:rsid w:val="000D6956"/>
    <w:rsid w:val="000E5A0F"/>
    <w:rsid w:val="000F0D29"/>
    <w:rsid w:val="00102613"/>
    <w:rsid w:val="0010688F"/>
    <w:rsid w:val="001448E9"/>
    <w:rsid w:val="00154A8F"/>
    <w:rsid w:val="0017136E"/>
    <w:rsid w:val="0017498E"/>
    <w:rsid w:val="001765B9"/>
    <w:rsid w:val="00181793"/>
    <w:rsid w:val="00190F4E"/>
    <w:rsid w:val="00191289"/>
    <w:rsid w:val="001D1BAB"/>
    <w:rsid w:val="001D4AD7"/>
    <w:rsid w:val="001E2DAF"/>
    <w:rsid w:val="001F36DB"/>
    <w:rsid w:val="001F4667"/>
    <w:rsid w:val="001F5C30"/>
    <w:rsid w:val="002022FC"/>
    <w:rsid w:val="00203C36"/>
    <w:rsid w:val="00213F2C"/>
    <w:rsid w:val="00225166"/>
    <w:rsid w:val="00226DCF"/>
    <w:rsid w:val="002435DA"/>
    <w:rsid w:val="002477E7"/>
    <w:rsid w:val="00270E55"/>
    <w:rsid w:val="0027504D"/>
    <w:rsid w:val="00277B47"/>
    <w:rsid w:val="00290080"/>
    <w:rsid w:val="0029687A"/>
    <w:rsid w:val="002B57BA"/>
    <w:rsid w:val="002D1232"/>
    <w:rsid w:val="002E13FD"/>
    <w:rsid w:val="002E2FBE"/>
    <w:rsid w:val="002E5421"/>
    <w:rsid w:val="002F04C0"/>
    <w:rsid w:val="003001F0"/>
    <w:rsid w:val="00302E9D"/>
    <w:rsid w:val="00303232"/>
    <w:rsid w:val="00305A89"/>
    <w:rsid w:val="00313A5B"/>
    <w:rsid w:val="003318D7"/>
    <w:rsid w:val="003404E0"/>
    <w:rsid w:val="00340B25"/>
    <w:rsid w:val="003415A8"/>
    <w:rsid w:val="003524FD"/>
    <w:rsid w:val="0035795D"/>
    <w:rsid w:val="00357A7D"/>
    <w:rsid w:val="003601EB"/>
    <w:rsid w:val="003675D8"/>
    <w:rsid w:val="0037182C"/>
    <w:rsid w:val="003830AC"/>
    <w:rsid w:val="00391E26"/>
    <w:rsid w:val="00392C9A"/>
    <w:rsid w:val="003B1F09"/>
    <w:rsid w:val="003B4D2D"/>
    <w:rsid w:val="003C0E75"/>
    <w:rsid w:val="003C274F"/>
    <w:rsid w:val="003C2E8F"/>
    <w:rsid w:val="003C4544"/>
    <w:rsid w:val="003C52F8"/>
    <w:rsid w:val="003E029C"/>
    <w:rsid w:val="003E4E5E"/>
    <w:rsid w:val="003F28C3"/>
    <w:rsid w:val="003F548E"/>
    <w:rsid w:val="003F6CE2"/>
    <w:rsid w:val="003F7298"/>
    <w:rsid w:val="00404351"/>
    <w:rsid w:val="00410D4A"/>
    <w:rsid w:val="004162F0"/>
    <w:rsid w:val="00427879"/>
    <w:rsid w:val="00431058"/>
    <w:rsid w:val="004336F0"/>
    <w:rsid w:val="00443172"/>
    <w:rsid w:val="004507E7"/>
    <w:rsid w:val="004566CF"/>
    <w:rsid w:val="004603A6"/>
    <w:rsid w:val="00462CED"/>
    <w:rsid w:val="00466E7A"/>
    <w:rsid w:val="00473CBB"/>
    <w:rsid w:val="00491BC0"/>
    <w:rsid w:val="004A69E5"/>
    <w:rsid w:val="004B2983"/>
    <w:rsid w:val="004C42DD"/>
    <w:rsid w:val="004C6696"/>
    <w:rsid w:val="004D56CC"/>
    <w:rsid w:val="004E108A"/>
    <w:rsid w:val="004E1673"/>
    <w:rsid w:val="004E3413"/>
    <w:rsid w:val="004F46CB"/>
    <w:rsid w:val="004F7424"/>
    <w:rsid w:val="004F7B05"/>
    <w:rsid w:val="00501871"/>
    <w:rsid w:val="0051006D"/>
    <w:rsid w:val="00510CC0"/>
    <w:rsid w:val="005229D3"/>
    <w:rsid w:val="00523E69"/>
    <w:rsid w:val="005277DE"/>
    <w:rsid w:val="0053245C"/>
    <w:rsid w:val="00570F9D"/>
    <w:rsid w:val="0057705B"/>
    <w:rsid w:val="005779E8"/>
    <w:rsid w:val="00580574"/>
    <w:rsid w:val="00585DBA"/>
    <w:rsid w:val="005A0218"/>
    <w:rsid w:val="005A08D6"/>
    <w:rsid w:val="005B0642"/>
    <w:rsid w:val="005B653C"/>
    <w:rsid w:val="005D35EC"/>
    <w:rsid w:val="005D5C2A"/>
    <w:rsid w:val="005E28F3"/>
    <w:rsid w:val="005E3914"/>
    <w:rsid w:val="005F0520"/>
    <w:rsid w:val="00602245"/>
    <w:rsid w:val="00605575"/>
    <w:rsid w:val="006177C5"/>
    <w:rsid w:val="00641DD9"/>
    <w:rsid w:val="006466C7"/>
    <w:rsid w:val="00646EEA"/>
    <w:rsid w:val="00654EA6"/>
    <w:rsid w:val="006557ED"/>
    <w:rsid w:val="00675A44"/>
    <w:rsid w:val="006774B7"/>
    <w:rsid w:val="00680447"/>
    <w:rsid w:val="006912ED"/>
    <w:rsid w:val="006939EB"/>
    <w:rsid w:val="006968F6"/>
    <w:rsid w:val="006A4D4D"/>
    <w:rsid w:val="006A69E2"/>
    <w:rsid w:val="006A6BF6"/>
    <w:rsid w:val="006B3DD8"/>
    <w:rsid w:val="006C36C6"/>
    <w:rsid w:val="006C40FC"/>
    <w:rsid w:val="006D0EFD"/>
    <w:rsid w:val="006D2838"/>
    <w:rsid w:val="006E1491"/>
    <w:rsid w:val="006E66CC"/>
    <w:rsid w:val="006F790B"/>
    <w:rsid w:val="00722B78"/>
    <w:rsid w:val="00737228"/>
    <w:rsid w:val="00743E90"/>
    <w:rsid w:val="00744B0C"/>
    <w:rsid w:val="00745AB6"/>
    <w:rsid w:val="0075176E"/>
    <w:rsid w:val="00755D02"/>
    <w:rsid w:val="00761594"/>
    <w:rsid w:val="00762F04"/>
    <w:rsid w:val="00773BD9"/>
    <w:rsid w:val="0078219D"/>
    <w:rsid w:val="00782A75"/>
    <w:rsid w:val="00785971"/>
    <w:rsid w:val="007A006C"/>
    <w:rsid w:val="007A63A0"/>
    <w:rsid w:val="007B0EE5"/>
    <w:rsid w:val="007B4145"/>
    <w:rsid w:val="007C1803"/>
    <w:rsid w:val="007C5601"/>
    <w:rsid w:val="007E187E"/>
    <w:rsid w:val="007E308F"/>
    <w:rsid w:val="007E6C85"/>
    <w:rsid w:val="007F2A2B"/>
    <w:rsid w:val="007F5254"/>
    <w:rsid w:val="008025F4"/>
    <w:rsid w:val="00815097"/>
    <w:rsid w:val="00824612"/>
    <w:rsid w:val="008305F9"/>
    <w:rsid w:val="0083245D"/>
    <w:rsid w:val="00833974"/>
    <w:rsid w:val="00834D0E"/>
    <w:rsid w:val="00837A31"/>
    <w:rsid w:val="0084571D"/>
    <w:rsid w:val="00856900"/>
    <w:rsid w:val="00887E3A"/>
    <w:rsid w:val="00891BC8"/>
    <w:rsid w:val="008A050F"/>
    <w:rsid w:val="008A3917"/>
    <w:rsid w:val="008B279E"/>
    <w:rsid w:val="008D2CD6"/>
    <w:rsid w:val="008D62F2"/>
    <w:rsid w:val="008D708C"/>
    <w:rsid w:val="008E1147"/>
    <w:rsid w:val="008E28BC"/>
    <w:rsid w:val="008F4ED0"/>
    <w:rsid w:val="0091579C"/>
    <w:rsid w:val="00922772"/>
    <w:rsid w:val="009252D7"/>
    <w:rsid w:val="00926D27"/>
    <w:rsid w:val="009337E3"/>
    <w:rsid w:val="00942ABE"/>
    <w:rsid w:val="00945552"/>
    <w:rsid w:val="00945FB1"/>
    <w:rsid w:val="00964419"/>
    <w:rsid w:val="009727B2"/>
    <w:rsid w:val="009834D1"/>
    <w:rsid w:val="009853B2"/>
    <w:rsid w:val="00985AA3"/>
    <w:rsid w:val="0099693E"/>
    <w:rsid w:val="009A0976"/>
    <w:rsid w:val="009B43EC"/>
    <w:rsid w:val="009C3C00"/>
    <w:rsid w:val="009D0E25"/>
    <w:rsid w:val="009D4FD4"/>
    <w:rsid w:val="009D7D3A"/>
    <w:rsid w:val="009E3D8A"/>
    <w:rsid w:val="009E4974"/>
    <w:rsid w:val="00A02995"/>
    <w:rsid w:val="00A068BB"/>
    <w:rsid w:val="00A06C94"/>
    <w:rsid w:val="00A15EB6"/>
    <w:rsid w:val="00A20F20"/>
    <w:rsid w:val="00A30746"/>
    <w:rsid w:val="00A44D4C"/>
    <w:rsid w:val="00A46454"/>
    <w:rsid w:val="00A5532B"/>
    <w:rsid w:val="00A621E0"/>
    <w:rsid w:val="00A648AF"/>
    <w:rsid w:val="00A6531C"/>
    <w:rsid w:val="00A669A9"/>
    <w:rsid w:val="00A70858"/>
    <w:rsid w:val="00A715BD"/>
    <w:rsid w:val="00A73D6D"/>
    <w:rsid w:val="00A83656"/>
    <w:rsid w:val="00A9361A"/>
    <w:rsid w:val="00A94E66"/>
    <w:rsid w:val="00A97CD2"/>
    <w:rsid w:val="00AA2D97"/>
    <w:rsid w:val="00AA3CCD"/>
    <w:rsid w:val="00AA4B3E"/>
    <w:rsid w:val="00AB6618"/>
    <w:rsid w:val="00AB7574"/>
    <w:rsid w:val="00AC64F4"/>
    <w:rsid w:val="00AD123C"/>
    <w:rsid w:val="00AD4737"/>
    <w:rsid w:val="00AD580B"/>
    <w:rsid w:val="00AE31CA"/>
    <w:rsid w:val="00AE372F"/>
    <w:rsid w:val="00AE51F1"/>
    <w:rsid w:val="00AF1069"/>
    <w:rsid w:val="00B05554"/>
    <w:rsid w:val="00B0746C"/>
    <w:rsid w:val="00B14054"/>
    <w:rsid w:val="00B22EB9"/>
    <w:rsid w:val="00B23851"/>
    <w:rsid w:val="00B271AB"/>
    <w:rsid w:val="00B3657F"/>
    <w:rsid w:val="00B36ACA"/>
    <w:rsid w:val="00B373C6"/>
    <w:rsid w:val="00B41E2B"/>
    <w:rsid w:val="00B470FD"/>
    <w:rsid w:val="00B47E4B"/>
    <w:rsid w:val="00B47E9E"/>
    <w:rsid w:val="00B53420"/>
    <w:rsid w:val="00B548CD"/>
    <w:rsid w:val="00B57CC3"/>
    <w:rsid w:val="00B63877"/>
    <w:rsid w:val="00B6727D"/>
    <w:rsid w:val="00B83AD5"/>
    <w:rsid w:val="00B8538D"/>
    <w:rsid w:val="00B85F72"/>
    <w:rsid w:val="00BA45AA"/>
    <w:rsid w:val="00BA4F40"/>
    <w:rsid w:val="00BA51D6"/>
    <w:rsid w:val="00BB59EE"/>
    <w:rsid w:val="00BB776E"/>
    <w:rsid w:val="00BE1DCA"/>
    <w:rsid w:val="00BE5FF8"/>
    <w:rsid w:val="00C0302C"/>
    <w:rsid w:val="00C03A78"/>
    <w:rsid w:val="00C06A42"/>
    <w:rsid w:val="00C16EBE"/>
    <w:rsid w:val="00C23DAE"/>
    <w:rsid w:val="00C255C1"/>
    <w:rsid w:val="00C33969"/>
    <w:rsid w:val="00C41975"/>
    <w:rsid w:val="00C52223"/>
    <w:rsid w:val="00C56347"/>
    <w:rsid w:val="00C76DC0"/>
    <w:rsid w:val="00C90A07"/>
    <w:rsid w:val="00C91326"/>
    <w:rsid w:val="00C919E8"/>
    <w:rsid w:val="00C96DA5"/>
    <w:rsid w:val="00CB1F4C"/>
    <w:rsid w:val="00CB2F94"/>
    <w:rsid w:val="00CC64A3"/>
    <w:rsid w:val="00CC6B4C"/>
    <w:rsid w:val="00CE3F78"/>
    <w:rsid w:val="00CE6F17"/>
    <w:rsid w:val="00CF144B"/>
    <w:rsid w:val="00CF49CC"/>
    <w:rsid w:val="00CF65C2"/>
    <w:rsid w:val="00D02D73"/>
    <w:rsid w:val="00D04BFE"/>
    <w:rsid w:val="00D06C2A"/>
    <w:rsid w:val="00D11866"/>
    <w:rsid w:val="00D1478B"/>
    <w:rsid w:val="00D14AC5"/>
    <w:rsid w:val="00D243FC"/>
    <w:rsid w:val="00D246EE"/>
    <w:rsid w:val="00D348CB"/>
    <w:rsid w:val="00D36BCB"/>
    <w:rsid w:val="00D36BFB"/>
    <w:rsid w:val="00D6370E"/>
    <w:rsid w:val="00D76351"/>
    <w:rsid w:val="00D8258D"/>
    <w:rsid w:val="00D917FE"/>
    <w:rsid w:val="00D9196E"/>
    <w:rsid w:val="00D953B4"/>
    <w:rsid w:val="00DB2221"/>
    <w:rsid w:val="00DD3BAA"/>
    <w:rsid w:val="00DD4108"/>
    <w:rsid w:val="00DE42F5"/>
    <w:rsid w:val="00DF4F44"/>
    <w:rsid w:val="00E0033A"/>
    <w:rsid w:val="00E32316"/>
    <w:rsid w:val="00E3657A"/>
    <w:rsid w:val="00E521A7"/>
    <w:rsid w:val="00E55F86"/>
    <w:rsid w:val="00E607F1"/>
    <w:rsid w:val="00E72AA5"/>
    <w:rsid w:val="00E83E06"/>
    <w:rsid w:val="00E85512"/>
    <w:rsid w:val="00E90BE8"/>
    <w:rsid w:val="00E91349"/>
    <w:rsid w:val="00E92472"/>
    <w:rsid w:val="00EA61C0"/>
    <w:rsid w:val="00EB29F3"/>
    <w:rsid w:val="00EB4484"/>
    <w:rsid w:val="00ED663B"/>
    <w:rsid w:val="00EE3EF6"/>
    <w:rsid w:val="00EF2417"/>
    <w:rsid w:val="00EF3AB0"/>
    <w:rsid w:val="00EF3C56"/>
    <w:rsid w:val="00F07A99"/>
    <w:rsid w:val="00F20F6A"/>
    <w:rsid w:val="00F318A6"/>
    <w:rsid w:val="00F33446"/>
    <w:rsid w:val="00F462C9"/>
    <w:rsid w:val="00F6103E"/>
    <w:rsid w:val="00F77C8A"/>
    <w:rsid w:val="00F847BF"/>
    <w:rsid w:val="00F9267B"/>
    <w:rsid w:val="00F97D45"/>
    <w:rsid w:val="00FB6094"/>
    <w:rsid w:val="00FD1D0A"/>
    <w:rsid w:val="00FD2E38"/>
    <w:rsid w:val="00FE1993"/>
    <w:rsid w:val="00FE4643"/>
    <w:rsid w:val="00FE4BA5"/>
    <w:rsid w:val="00FF4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787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0B41A-7E9B-4BCD-BAF0-B7DF95E5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3</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陈志国</cp:lastModifiedBy>
  <cp:revision>163</cp:revision>
  <dcterms:created xsi:type="dcterms:W3CDTF">2019-11-08T00:20:00Z</dcterms:created>
  <dcterms:modified xsi:type="dcterms:W3CDTF">2020-06-06T01:39:00Z</dcterms:modified>
</cp:coreProperties>
</file>