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AB" w:rsidRDefault="00C730AB" w:rsidP="00C730AB">
      <w:pPr>
        <w:spacing w:line="360" w:lineRule="auto"/>
        <w:jc w:val="center"/>
        <w:rPr>
          <w:rFonts w:ascii="宋体" w:hAnsi="宋体" w:cs="宋体"/>
          <w:bCs/>
          <w:iCs/>
          <w:sz w:val="24"/>
        </w:rPr>
      </w:pPr>
      <w:r>
        <w:rPr>
          <w:rFonts w:ascii="宋体" w:hAnsi="宋体" w:cs="宋体" w:hint="eastAsia"/>
          <w:bCs/>
          <w:iCs/>
          <w:sz w:val="24"/>
        </w:rPr>
        <w:t>证券代码：002641                        证券简称：永高股份</w:t>
      </w:r>
    </w:p>
    <w:p w:rsidR="00C730AB" w:rsidRDefault="00C730AB" w:rsidP="00C730AB">
      <w:pPr>
        <w:spacing w:line="360" w:lineRule="auto"/>
        <w:jc w:val="center"/>
        <w:rPr>
          <w:rFonts w:ascii="宋体" w:hAnsi="宋体" w:cs="宋体"/>
          <w:b/>
          <w:bCs/>
          <w:iCs/>
          <w:sz w:val="32"/>
          <w:szCs w:val="32"/>
        </w:rPr>
      </w:pPr>
      <w:r>
        <w:rPr>
          <w:rFonts w:ascii="宋体" w:hAnsi="宋体" w:cs="宋体" w:hint="eastAsia"/>
          <w:b/>
          <w:bCs/>
          <w:iCs/>
          <w:sz w:val="32"/>
          <w:szCs w:val="32"/>
        </w:rPr>
        <w:t>永高股份有限公司投资者关系活动记录表</w:t>
      </w:r>
    </w:p>
    <w:p w:rsidR="00C730AB" w:rsidRDefault="00C730AB" w:rsidP="00C730AB">
      <w:pPr>
        <w:spacing w:line="360" w:lineRule="auto"/>
        <w:rPr>
          <w:rFonts w:ascii="宋体" w:hAnsi="宋体" w:cs="宋体"/>
          <w:bCs/>
          <w:iCs/>
          <w:szCs w:val="21"/>
        </w:rPr>
      </w:pPr>
      <w:r>
        <w:rPr>
          <w:rFonts w:ascii="宋体" w:hAnsi="宋体" w:cs="宋体" w:hint="eastAsia"/>
          <w:bCs/>
          <w:iCs/>
          <w:sz w:val="24"/>
        </w:rPr>
        <w:t xml:space="preserve">                                                      </w:t>
      </w:r>
      <w:r>
        <w:rPr>
          <w:rFonts w:ascii="宋体" w:hAnsi="宋体" w:cs="宋体" w:hint="eastAsia"/>
          <w:bCs/>
          <w:iCs/>
          <w:szCs w:val="21"/>
        </w:rPr>
        <w:t xml:space="preserve"> 编号：201</w:t>
      </w:r>
      <w:r w:rsidR="00516883">
        <w:rPr>
          <w:rFonts w:ascii="宋体" w:hAnsi="宋体" w:cs="宋体" w:hint="eastAsia"/>
          <w:bCs/>
          <w:iCs/>
          <w:szCs w:val="21"/>
        </w:rPr>
        <w:t>8</w:t>
      </w:r>
      <w:r>
        <w:rPr>
          <w:rFonts w:ascii="宋体" w:hAnsi="宋体" w:cs="宋体" w:hint="eastAsia"/>
          <w:bCs/>
          <w:iCs/>
          <w:szCs w:val="21"/>
        </w:rPr>
        <w:t>-00</w:t>
      </w:r>
      <w:r w:rsidR="00E41E3F">
        <w:rPr>
          <w:rFonts w:ascii="宋体" w:hAnsi="宋体" w:cs="宋体" w:hint="eastAsia"/>
          <w:bCs/>
          <w:iCs/>
          <w:szCs w:val="21"/>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740"/>
      </w:tblGrid>
      <w:tr w:rsidR="00C730AB" w:rsidTr="00AC7C39">
        <w:trPr>
          <w:trHeight w:val="1262"/>
          <w:jc w:val="center"/>
        </w:trPr>
        <w:tc>
          <w:tcPr>
            <w:tcW w:w="198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spacing w:line="360" w:lineRule="auto"/>
              <w:rPr>
                <w:rFonts w:ascii="宋体" w:hAnsi="宋体" w:cs="宋体"/>
                <w:b/>
                <w:bCs/>
                <w:iCs/>
                <w:sz w:val="24"/>
              </w:rPr>
            </w:pPr>
          </w:p>
          <w:p w:rsidR="00C730AB" w:rsidRDefault="00C730AB" w:rsidP="00AC7C39">
            <w:pPr>
              <w:rPr>
                <w:rFonts w:ascii="宋体" w:hAnsi="宋体" w:cs="宋体"/>
                <w:b/>
                <w:bCs/>
                <w:iCs/>
                <w:sz w:val="24"/>
              </w:rPr>
            </w:pPr>
            <w:r>
              <w:rPr>
                <w:rFonts w:ascii="宋体" w:hAnsi="宋体" w:cs="宋体" w:hint="eastAsia"/>
                <w:b/>
                <w:bCs/>
                <w:iCs/>
                <w:sz w:val="24"/>
              </w:rPr>
              <w:t>投资者关系活动类别</w:t>
            </w:r>
          </w:p>
          <w:p w:rsidR="00C730AB" w:rsidRDefault="00C730AB" w:rsidP="00AC7C39">
            <w:pPr>
              <w:spacing w:line="360" w:lineRule="auto"/>
              <w:rPr>
                <w:rFonts w:ascii="宋体" w:hAnsi="宋体" w:cs="宋体"/>
                <w:b/>
                <w:bCs/>
                <w:iCs/>
                <w:sz w:val="24"/>
              </w:rPr>
            </w:pPr>
          </w:p>
        </w:tc>
        <w:tc>
          <w:tcPr>
            <w:tcW w:w="774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widowControl/>
              <w:spacing w:line="360" w:lineRule="auto"/>
              <w:rPr>
                <w:rFonts w:ascii="宋体" w:hAnsi="宋体"/>
                <w:color w:val="000000"/>
                <w:kern w:val="0"/>
                <w:sz w:val="24"/>
              </w:rPr>
            </w:pPr>
            <w:r>
              <w:rPr>
                <w:rFonts w:ascii="宋体" w:hAnsi="宋体" w:hint="eastAsia"/>
                <w:b/>
                <w:bCs/>
                <w:color w:val="000000"/>
                <w:kern w:val="0"/>
                <w:sz w:val="24"/>
              </w:rPr>
              <w:t>√</w:t>
            </w:r>
            <w:r>
              <w:rPr>
                <w:rFonts w:ascii="宋体" w:hAnsi="宋体" w:hint="eastAsia"/>
                <w:kern w:val="0"/>
                <w:sz w:val="24"/>
              </w:rPr>
              <w:t xml:space="preserve">特定对象调研        </w:t>
            </w:r>
            <w:r>
              <w:rPr>
                <w:rFonts w:ascii="宋体" w:hAnsi="宋体" w:hint="eastAsia"/>
                <w:color w:val="000000"/>
                <w:kern w:val="0"/>
                <w:sz w:val="24"/>
              </w:rPr>
              <w:t>□</w:t>
            </w:r>
            <w:r>
              <w:rPr>
                <w:rFonts w:ascii="宋体" w:hAnsi="宋体" w:hint="eastAsia"/>
                <w:kern w:val="0"/>
                <w:sz w:val="24"/>
              </w:rPr>
              <w:t>分析师会议</w:t>
            </w:r>
          </w:p>
          <w:p w:rsidR="00C730AB" w:rsidRDefault="00C730AB" w:rsidP="00AC7C39">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媒体采访            </w:t>
            </w:r>
            <w:r>
              <w:rPr>
                <w:rFonts w:ascii="宋体" w:hAnsi="宋体" w:hint="eastAsia"/>
                <w:color w:val="000000"/>
                <w:kern w:val="0"/>
                <w:sz w:val="24"/>
              </w:rPr>
              <w:t>□</w:t>
            </w:r>
            <w:r>
              <w:rPr>
                <w:rFonts w:ascii="宋体" w:hAnsi="宋体" w:hint="eastAsia"/>
                <w:kern w:val="0"/>
                <w:sz w:val="24"/>
              </w:rPr>
              <w:t>业绩说明会</w:t>
            </w:r>
          </w:p>
          <w:p w:rsidR="00C730AB" w:rsidRDefault="00C730AB" w:rsidP="00AC7C39">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新闻发布会          </w:t>
            </w:r>
            <w:r>
              <w:rPr>
                <w:rFonts w:ascii="宋体" w:hAnsi="宋体" w:hint="eastAsia"/>
                <w:color w:val="000000"/>
                <w:kern w:val="0"/>
                <w:sz w:val="24"/>
              </w:rPr>
              <w:t>□</w:t>
            </w:r>
            <w:r>
              <w:rPr>
                <w:rFonts w:ascii="宋体" w:hAnsi="宋体" w:hint="eastAsia"/>
                <w:kern w:val="0"/>
                <w:sz w:val="24"/>
              </w:rPr>
              <w:t>路演活动</w:t>
            </w:r>
          </w:p>
          <w:p w:rsidR="00C730AB" w:rsidRDefault="00C730AB" w:rsidP="00AC7C39">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现场参观</w:t>
            </w:r>
            <w:r>
              <w:rPr>
                <w:rFonts w:ascii="宋体" w:hAnsi="宋体" w:hint="eastAsia"/>
                <w:color w:val="000000"/>
                <w:kern w:val="0"/>
                <w:sz w:val="24"/>
              </w:rPr>
              <w:tab/>
              <w:t xml:space="preserve"> </w:t>
            </w:r>
            <w:r>
              <w:rPr>
                <w:rFonts w:ascii="宋体" w:hAnsi="宋体" w:hint="eastAsia"/>
                <w:color w:val="000000"/>
                <w:kern w:val="0"/>
                <w:sz w:val="24"/>
              </w:rPr>
              <w:tab/>
              <w:t>□</w:t>
            </w:r>
            <w:r>
              <w:rPr>
                <w:rFonts w:ascii="宋体" w:hAnsi="宋体" w:hint="eastAsia"/>
                <w:kern w:val="0"/>
                <w:sz w:val="24"/>
              </w:rPr>
              <w:t>一对一沟通</w:t>
            </w:r>
          </w:p>
          <w:p w:rsidR="00C730AB" w:rsidRDefault="00C730AB" w:rsidP="00AC7C39">
            <w:pPr>
              <w:tabs>
                <w:tab w:val="left" w:pos="3045"/>
                <w:tab w:val="center" w:pos="3199"/>
              </w:tabs>
              <w:spacing w:line="360" w:lineRule="auto"/>
              <w:rPr>
                <w:rFonts w:ascii="宋体" w:hAnsi="宋体" w:cs="宋体"/>
                <w:bCs/>
                <w:iCs/>
                <w:szCs w:val="21"/>
              </w:rPr>
            </w:pPr>
            <w:r>
              <w:rPr>
                <w:rFonts w:ascii="宋体" w:hAnsi="宋体" w:hint="eastAsia"/>
                <w:color w:val="000000"/>
                <w:kern w:val="0"/>
                <w:sz w:val="24"/>
              </w:rPr>
              <w:t>□</w:t>
            </w:r>
            <w:r>
              <w:rPr>
                <w:rFonts w:ascii="宋体" w:hAnsi="宋体" w:hint="eastAsia"/>
                <w:kern w:val="0"/>
                <w:sz w:val="24"/>
              </w:rPr>
              <w:t xml:space="preserve">其他 </w:t>
            </w:r>
            <w:r>
              <w:rPr>
                <w:rFonts w:ascii="宋体" w:hAnsi="宋体" w:hint="eastAsia"/>
                <w:kern w:val="0"/>
                <w:sz w:val="24"/>
                <w:u w:val="single"/>
              </w:rPr>
              <w:t xml:space="preserve">                            </w:t>
            </w:r>
          </w:p>
        </w:tc>
      </w:tr>
      <w:tr w:rsidR="00C730AB" w:rsidTr="00AC7C39">
        <w:trPr>
          <w:trHeight w:val="896"/>
          <w:jc w:val="center"/>
        </w:trPr>
        <w:tc>
          <w:tcPr>
            <w:tcW w:w="198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rPr>
                <w:rFonts w:ascii="宋体" w:hAnsi="宋体" w:cs="宋体"/>
                <w:b/>
                <w:bCs/>
                <w:iCs/>
                <w:sz w:val="24"/>
              </w:rPr>
            </w:pPr>
            <w:r>
              <w:rPr>
                <w:rFonts w:ascii="宋体" w:hAnsi="宋体" w:cs="宋体" w:hint="eastAsia"/>
                <w:b/>
                <w:bCs/>
                <w:iCs/>
                <w:sz w:val="24"/>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C730AB" w:rsidRPr="00C5093B" w:rsidRDefault="00C730AB" w:rsidP="00E41E3F">
            <w:pPr>
              <w:ind w:left="200"/>
              <w:jc w:val="left"/>
              <w:rPr>
                <w:rFonts w:ascii="宋体" w:hAnsi="宋体" w:cs="宋体"/>
                <w:bCs/>
                <w:iCs/>
                <w:color w:val="000000"/>
                <w:sz w:val="24"/>
              </w:rPr>
            </w:pPr>
            <w:r>
              <w:rPr>
                <w:rFonts w:ascii="宋体" w:hAnsi="宋体" w:cs="宋体" w:hint="eastAsia"/>
                <w:b/>
                <w:bCs/>
                <w:iCs/>
                <w:sz w:val="24"/>
              </w:rPr>
              <w:t>机构投资者</w:t>
            </w:r>
            <w:r>
              <w:rPr>
                <w:rFonts w:ascii="宋体" w:hAnsi="宋体" w:cs="宋体" w:hint="eastAsia"/>
                <w:b/>
                <w:bCs/>
                <w:iCs/>
                <w:color w:val="000000"/>
                <w:sz w:val="24"/>
              </w:rPr>
              <w:t>：</w:t>
            </w:r>
            <w:r w:rsidR="00E41E3F" w:rsidRPr="00E41E3F">
              <w:rPr>
                <w:rFonts w:ascii="宋体" w:hAnsi="宋体" w:cs="宋体" w:hint="eastAsia"/>
                <w:bCs/>
                <w:iCs/>
                <w:color w:val="000000"/>
                <w:sz w:val="24"/>
              </w:rPr>
              <w:t>西南证券</w:t>
            </w:r>
            <w:r w:rsidR="00516883">
              <w:rPr>
                <w:rFonts w:ascii="宋体" w:hAnsi="宋体" w:cs="宋体" w:hint="eastAsia"/>
                <w:bCs/>
                <w:iCs/>
                <w:color w:val="000000"/>
                <w:sz w:val="24"/>
              </w:rPr>
              <w:t>：</w:t>
            </w:r>
            <w:r w:rsidR="00E41E3F">
              <w:rPr>
                <w:rFonts w:ascii="宋体" w:hAnsi="宋体" w:cs="宋体" w:hint="eastAsia"/>
                <w:bCs/>
                <w:iCs/>
                <w:color w:val="000000"/>
                <w:sz w:val="24"/>
              </w:rPr>
              <w:t>余尊宝、黄宇；证券时报：张昊昱</w:t>
            </w:r>
          </w:p>
        </w:tc>
      </w:tr>
      <w:tr w:rsidR="00C730AB" w:rsidTr="00AC7C39">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spacing w:line="360" w:lineRule="auto"/>
              <w:rPr>
                <w:rFonts w:ascii="宋体" w:hAnsi="宋体" w:cs="宋体"/>
                <w:b/>
                <w:bCs/>
                <w:iCs/>
                <w:sz w:val="24"/>
              </w:rPr>
            </w:pPr>
            <w:r>
              <w:rPr>
                <w:rFonts w:ascii="宋体" w:hAnsi="宋体" w:cs="宋体" w:hint="eastAsia"/>
                <w:b/>
                <w:bCs/>
                <w:iCs/>
                <w:sz w:val="24"/>
              </w:rPr>
              <w:t>时间</w:t>
            </w:r>
          </w:p>
        </w:tc>
        <w:tc>
          <w:tcPr>
            <w:tcW w:w="7740" w:type="dxa"/>
            <w:tcBorders>
              <w:top w:val="single" w:sz="4" w:space="0" w:color="auto"/>
              <w:left w:val="single" w:sz="4" w:space="0" w:color="auto"/>
              <w:bottom w:val="single" w:sz="4" w:space="0" w:color="auto"/>
              <w:right w:val="single" w:sz="4" w:space="0" w:color="auto"/>
            </w:tcBorders>
            <w:vAlign w:val="center"/>
          </w:tcPr>
          <w:p w:rsidR="00C730AB" w:rsidRDefault="00C730AB" w:rsidP="00E41E3F">
            <w:pPr>
              <w:spacing w:line="360" w:lineRule="auto"/>
              <w:rPr>
                <w:rFonts w:ascii="宋体" w:hAnsi="宋体" w:cs="宋体"/>
                <w:sz w:val="24"/>
              </w:rPr>
            </w:pPr>
            <w:r>
              <w:rPr>
                <w:rFonts w:ascii="宋体" w:hAnsi="宋体" w:cs="宋体" w:hint="eastAsia"/>
                <w:sz w:val="24"/>
              </w:rPr>
              <w:t>201</w:t>
            </w:r>
            <w:r w:rsidR="00516883">
              <w:rPr>
                <w:rFonts w:ascii="宋体" w:hAnsi="宋体" w:cs="宋体" w:hint="eastAsia"/>
                <w:sz w:val="24"/>
              </w:rPr>
              <w:t>8</w:t>
            </w:r>
            <w:r>
              <w:rPr>
                <w:rFonts w:ascii="宋体" w:hAnsi="宋体" w:cs="宋体" w:hint="eastAsia"/>
                <w:sz w:val="24"/>
              </w:rPr>
              <w:t>年</w:t>
            </w:r>
            <w:r w:rsidR="00E41E3F">
              <w:rPr>
                <w:rFonts w:ascii="宋体" w:hAnsi="宋体" w:cs="宋体" w:hint="eastAsia"/>
                <w:sz w:val="24"/>
              </w:rPr>
              <w:t>4</w:t>
            </w:r>
            <w:r>
              <w:rPr>
                <w:rFonts w:ascii="宋体" w:hAnsi="宋体" w:cs="宋体" w:hint="eastAsia"/>
                <w:sz w:val="24"/>
              </w:rPr>
              <w:t>月</w:t>
            </w:r>
            <w:r w:rsidR="00E41E3F">
              <w:rPr>
                <w:rFonts w:ascii="宋体" w:hAnsi="宋体" w:cs="宋体" w:hint="eastAsia"/>
                <w:sz w:val="24"/>
              </w:rPr>
              <w:t>25</w:t>
            </w:r>
            <w:r>
              <w:rPr>
                <w:rFonts w:ascii="宋体" w:hAnsi="宋体" w:cs="宋体" w:hint="eastAsia"/>
                <w:sz w:val="24"/>
              </w:rPr>
              <w:t xml:space="preserve">日  </w:t>
            </w:r>
          </w:p>
        </w:tc>
      </w:tr>
      <w:tr w:rsidR="00C730AB" w:rsidTr="00AC7C39">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spacing w:line="360" w:lineRule="auto"/>
              <w:rPr>
                <w:rFonts w:ascii="宋体" w:hAnsi="宋体" w:cs="宋体"/>
                <w:b/>
                <w:bCs/>
                <w:iCs/>
                <w:sz w:val="24"/>
              </w:rPr>
            </w:pPr>
            <w:r>
              <w:rPr>
                <w:rFonts w:ascii="宋体" w:hAnsi="宋体" w:cs="宋体" w:hint="eastAsia"/>
                <w:b/>
                <w:bCs/>
                <w:iCs/>
                <w:sz w:val="24"/>
              </w:rPr>
              <w:t>地点</w:t>
            </w:r>
          </w:p>
        </w:tc>
        <w:tc>
          <w:tcPr>
            <w:tcW w:w="774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spacing w:line="360" w:lineRule="auto"/>
              <w:rPr>
                <w:rFonts w:ascii="宋体" w:hAnsi="宋体" w:cs="宋体"/>
                <w:sz w:val="24"/>
              </w:rPr>
            </w:pPr>
            <w:r>
              <w:rPr>
                <w:rFonts w:ascii="宋体" w:hAnsi="宋体" w:cs="宋体" w:hint="eastAsia"/>
                <w:sz w:val="24"/>
              </w:rPr>
              <w:t>公司证券部</w:t>
            </w:r>
          </w:p>
        </w:tc>
      </w:tr>
      <w:tr w:rsidR="00C730AB" w:rsidTr="00AC7C39">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rPr>
                <w:rFonts w:ascii="宋体" w:hAnsi="宋体" w:cs="宋体"/>
                <w:b/>
                <w:bCs/>
                <w:iCs/>
                <w:sz w:val="24"/>
              </w:rPr>
            </w:pPr>
            <w:r>
              <w:rPr>
                <w:rFonts w:ascii="宋体" w:hAnsi="宋体" w:cs="宋体" w:hint="eastAsia"/>
                <w:b/>
                <w:bCs/>
                <w:iCs/>
                <w:sz w:val="24"/>
              </w:rPr>
              <w:t>上市公司接待人员</w:t>
            </w:r>
          </w:p>
        </w:tc>
        <w:tc>
          <w:tcPr>
            <w:tcW w:w="774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spacing w:line="360" w:lineRule="auto"/>
              <w:rPr>
                <w:rFonts w:ascii="宋体" w:hAnsi="宋体" w:cs="宋体"/>
                <w:sz w:val="24"/>
              </w:rPr>
            </w:pPr>
            <w:r>
              <w:rPr>
                <w:rFonts w:ascii="宋体" w:hAnsi="宋体" w:cs="宋体" w:hint="eastAsia"/>
                <w:sz w:val="24"/>
              </w:rPr>
              <w:t>董事会秘书陈志国、证券事务代表任燕清</w:t>
            </w:r>
          </w:p>
        </w:tc>
      </w:tr>
      <w:tr w:rsidR="00C730AB" w:rsidTr="00AC7C39">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spacing w:line="360" w:lineRule="auto"/>
              <w:rPr>
                <w:rFonts w:ascii="宋体" w:hAnsi="宋体" w:cs="宋体"/>
                <w:b/>
                <w:bCs/>
                <w:iCs/>
                <w:szCs w:val="21"/>
              </w:rPr>
            </w:pPr>
          </w:p>
          <w:p w:rsidR="00C730AB" w:rsidRDefault="00C730AB" w:rsidP="00AC7C39">
            <w:pPr>
              <w:spacing w:line="360" w:lineRule="auto"/>
              <w:rPr>
                <w:rFonts w:ascii="宋体" w:hAnsi="宋体" w:cs="宋体"/>
                <w:b/>
                <w:bCs/>
                <w:iCs/>
                <w:szCs w:val="21"/>
              </w:rPr>
            </w:pPr>
          </w:p>
          <w:p w:rsidR="00C730AB" w:rsidRDefault="00C730AB" w:rsidP="00AC7C39">
            <w:pPr>
              <w:spacing w:line="360" w:lineRule="auto"/>
              <w:rPr>
                <w:rFonts w:ascii="宋体" w:hAnsi="宋体" w:cs="宋体"/>
                <w:b/>
                <w:bCs/>
                <w:iCs/>
                <w:szCs w:val="21"/>
              </w:rPr>
            </w:pPr>
          </w:p>
          <w:p w:rsidR="00C730AB" w:rsidRDefault="00C730AB" w:rsidP="00AC7C39">
            <w:pPr>
              <w:spacing w:line="360" w:lineRule="auto"/>
              <w:rPr>
                <w:rFonts w:ascii="宋体" w:hAnsi="宋体" w:cs="宋体"/>
                <w:b/>
                <w:bCs/>
                <w:iCs/>
                <w:sz w:val="24"/>
              </w:rPr>
            </w:pPr>
          </w:p>
          <w:p w:rsidR="00C730AB" w:rsidRDefault="00C730AB" w:rsidP="00AC7C39">
            <w:pPr>
              <w:spacing w:line="360" w:lineRule="auto"/>
              <w:rPr>
                <w:rFonts w:ascii="宋体" w:hAnsi="宋体" w:cs="宋体"/>
                <w:b/>
                <w:bCs/>
                <w:iCs/>
                <w:sz w:val="24"/>
              </w:rPr>
            </w:pPr>
            <w:r>
              <w:rPr>
                <w:rFonts w:ascii="宋体" w:hAnsi="宋体" w:cs="宋体" w:hint="eastAsia"/>
                <w:b/>
                <w:bCs/>
                <w:iCs/>
                <w:sz w:val="24"/>
              </w:rPr>
              <w:t>投资者关系活动主要内容介绍</w:t>
            </w:r>
          </w:p>
          <w:p w:rsidR="00C730AB" w:rsidRDefault="00C730AB" w:rsidP="00AC7C39">
            <w:pPr>
              <w:spacing w:line="360" w:lineRule="auto"/>
              <w:rPr>
                <w:rFonts w:ascii="宋体" w:hAnsi="宋体"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rsidR="00C730AB" w:rsidRPr="001D3C1A" w:rsidRDefault="00C730AB" w:rsidP="00AC7C39">
            <w:pPr>
              <w:widowControl/>
              <w:spacing w:line="360" w:lineRule="auto"/>
              <w:ind w:firstLine="480"/>
              <w:rPr>
                <w:rFonts w:ascii="宋体" w:hAnsi="宋体" w:cs="宋体"/>
                <w:b/>
                <w:kern w:val="0"/>
                <w:sz w:val="24"/>
              </w:rPr>
            </w:pPr>
            <w:r w:rsidRPr="001D3C1A">
              <w:rPr>
                <w:rFonts w:ascii="宋体" w:hAnsi="宋体" w:cs="宋体" w:hint="eastAsia"/>
                <w:b/>
                <w:kern w:val="0"/>
                <w:sz w:val="24"/>
              </w:rPr>
              <w:t>一、</w:t>
            </w:r>
            <w:r w:rsidR="00F82A47">
              <w:rPr>
                <w:rFonts w:ascii="宋体" w:hAnsi="宋体" w:cs="宋体" w:hint="eastAsia"/>
                <w:b/>
                <w:kern w:val="0"/>
                <w:sz w:val="24"/>
              </w:rPr>
              <w:t>公司经营</w:t>
            </w:r>
            <w:r w:rsidR="00516883">
              <w:rPr>
                <w:rFonts w:ascii="宋体" w:hAnsi="宋体" w:cs="宋体" w:hint="eastAsia"/>
                <w:b/>
                <w:kern w:val="0"/>
                <w:sz w:val="24"/>
              </w:rPr>
              <w:t>情况</w:t>
            </w:r>
            <w:r w:rsidRPr="001D3C1A">
              <w:rPr>
                <w:rFonts w:ascii="宋体" w:hAnsi="宋体" w:cs="宋体" w:hint="eastAsia"/>
                <w:b/>
                <w:kern w:val="0"/>
                <w:sz w:val="24"/>
              </w:rPr>
              <w:t>？</w:t>
            </w:r>
          </w:p>
          <w:p w:rsidR="00F82A47" w:rsidRPr="00040D01" w:rsidRDefault="00F82A47" w:rsidP="00F82A47">
            <w:pPr>
              <w:autoSpaceDE w:val="0"/>
              <w:autoSpaceDN w:val="0"/>
              <w:adjustRightInd w:val="0"/>
              <w:spacing w:line="400" w:lineRule="atLeast"/>
              <w:ind w:firstLine="420"/>
              <w:jc w:val="left"/>
              <w:rPr>
                <w:rFonts w:eastAsia="Times New Roman"/>
                <w:kern w:val="0"/>
                <w:szCs w:val="21"/>
                <w:lang w:val="zh-CN"/>
              </w:rPr>
            </w:pPr>
            <w:r w:rsidRPr="00F82A47">
              <w:rPr>
                <w:rFonts w:eastAsia="Times New Roman" w:hint="eastAsia"/>
                <w:kern w:val="0"/>
                <w:szCs w:val="21"/>
                <w:lang w:val="zh-CN"/>
              </w:rPr>
              <w:t>2017年，公司面对错综</w:t>
            </w:r>
            <w:r w:rsidRPr="00040D01">
              <w:rPr>
                <w:rFonts w:ascii="宋体" w:hAnsi="宋体" w:cs="宋体" w:hint="eastAsia"/>
                <w:kern w:val="0"/>
                <w:szCs w:val="21"/>
                <w:lang w:val="zh-CN"/>
              </w:rPr>
              <w:t>复杂的国内外宏观环境和行业竞争环境，公司上下紧紧围绕</w:t>
            </w:r>
            <w:r w:rsidRPr="00040D01">
              <w:rPr>
                <w:rFonts w:eastAsia="Times New Roman"/>
                <w:kern w:val="0"/>
                <w:szCs w:val="21"/>
                <w:lang w:val="zh-CN"/>
              </w:rPr>
              <w:t>“</w:t>
            </w:r>
            <w:r w:rsidRPr="00040D01">
              <w:rPr>
                <w:rFonts w:ascii="宋体" w:hAnsi="宋体" w:cs="宋体" w:hint="eastAsia"/>
                <w:kern w:val="0"/>
                <w:szCs w:val="21"/>
                <w:lang w:val="zh-CN"/>
              </w:rPr>
              <w:t>开源、节流、防风险、抓落实</w:t>
            </w:r>
            <w:r w:rsidRPr="00040D01">
              <w:rPr>
                <w:rFonts w:eastAsia="Times New Roman"/>
                <w:kern w:val="0"/>
                <w:szCs w:val="21"/>
                <w:lang w:val="zh-CN"/>
              </w:rPr>
              <w:t>”</w:t>
            </w:r>
            <w:r w:rsidRPr="00040D01">
              <w:rPr>
                <w:rFonts w:ascii="宋体" w:hAnsi="宋体" w:cs="宋体" w:hint="eastAsia"/>
                <w:kern w:val="0"/>
                <w:szCs w:val="21"/>
                <w:lang w:val="zh-CN"/>
              </w:rPr>
              <w:t>的总体工作思路和</w:t>
            </w:r>
            <w:r w:rsidRPr="00040D01">
              <w:rPr>
                <w:rFonts w:eastAsia="Times New Roman"/>
                <w:kern w:val="0"/>
                <w:szCs w:val="21"/>
                <w:lang w:val="zh-CN"/>
              </w:rPr>
              <w:t>“</w:t>
            </w:r>
            <w:r w:rsidRPr="00040D01">
              <w:rPr>
                <w:rFonts w:ascii="宋体" w:hAnsi="宋体" w:cs="宋体" w:hint="eastAsia"/>
                <w:kern w:val="0"/>
                <w:szCs w:val="21"/>
                <w:lang w:val="zh-CN"/>
              </w:rPr>
              <w:t>精准管理、提升效能，不忘初心实干兴企，克难攻坚奋力前行</w:t>
            </w:r>
            <w:r w:rsidRPr="00040D01">
              <w:rPr>
                <w:rFonts w:eastAsia="Times New Roman"/>
                <w:kern w:val="0"/>
                <w:szCs w:val="21"/>
                <w:lang w:val="zh-CN"/>
              </w:rPr>
              <w:t>”</w:t>
            </w:r>
            <w:r w:rsidRPr="00040D01">
              <w:rPr>
                <w:rFonts w:ascii="宋体" w:hAnsi="宋体" w:cs="宋体" w:hint="eastAsia"/>
                <w:kern w:val="0"/>
                <w:szCs w:val="21"/>
                <w:lang w:val="zh-CN"/>
              </w:rPr>
              <w:t>的总体工作要求，推进改革创新，深化转型升级，挖掘发展潜力，各项工作有序开展，使公司销售业务保持稳步增长。报告期内，公司实现营业收入</w:t>
            </w:r>
            <w:r w:rsidRPr="00040D01">
              <w:rPr>
                <w:rFonts w:eastAsia="Times New Roman"/>
                <w:kern w:val="0"/>
                <w:szCs w:val="21"/>
                <w:lang w:val="zh-CN"/>
              </w:rPr>
              <w:t>45.70</w:t>
            </w:r>
            <w:r w:rsidRPr="00040D01">
              <w:rPr>
                <w:rFonts w:ascii="宋体" w:hAnsi="宋体" w:cs="宋体" w:hint="eastAsia"/>
                <w:kern w:val="0"/>
                <w:szCs w:val="21"/>
                <w:lang w:val="zh-CN"/>
              </w:rPr>
              <w:t>亿元，同比</w:t>
            </w:r>
            <w:r w:rsidRPr="00040D01">
              <w:rPr>
                <w:rFonts w:eastAsia="Times New Roman"/>
                <w:kern w:val="0"/>
                <w:szCs w:val="21"/>
                <w:lang w:val="zh-CN"/>
              </w:rPr>
              <w:t>37.67</w:t>
            </w:r>
            <w:r w:rsidRPr="00040D01">
              <w:rPr>
                <w:rFonts w:ascii="宋体" w:hAnsi="宋体" w:cs="宋体" w:hint="eastAsia"/>
                <w:kern w:val="0"/>
                <w:szCs w:val="21"/>
                <w:lang w:val="zh-CN"/>
              </w:rPr>
              <w:t>亿元增加</w:t>
            </w:r>
            <w:r w:rsidRPr="00040D01">
              <w:rPr>
                <w:rFonts w:eastAsia="Times New Roman"/>
                <w:kern w:val="0"/>
                <w:szCs w:val="21"/>
                <w:lang w:val="zh-CN"/>
              </w:rPr>
              <w:t>8.02</w:t>
            </w:r>
            <w:r w:rsidRPr="00040D01">
              <w:rPr>
                <w:rFonts w:ascii="宋体" w:hAnsi="宋体" w:cs="宋体" w:hint="eastAsia"/>
                <w:kern w:val="0"/>
                <w:szCs w:val="21"/>
                <w:lang w:val="zh-CN"/>
              </w:rPr>
              <w:t>亿元，增长</w:t>
            </w:r>
            <w:r w:rsidRPr="00040D01">
              <w:rPr>
                <w:rFonts w:eastAsia="Times New Roman"/>
                <w:kern w:val="0"/>
                <w:szCs w:val="21"/>
                <w:lang w:val="zh-CN"/>
              </w:rPr>
              <w:t>21.30%</w:t>
            </w:r>
            <w:r w:rsidRPr="00040D01">
              <w:rPr>
                <w:rFonts w:ascii="宋体" w:hAnsi="宋体" w:cs="宋体" w:hint="eastAsia"/>
                <w:kern w:val="0"/>
                <w:szCs w:val="21"/>
                <w:lang w:val="zh-CN"/>
              </w:rPr>
              <w:t>，其中，管道业务完成</w:t>
            </w:r>
            <w:r w:rsidRPr="00040D01">
              <w:rPr>
                <w:rFonts w:eastAsia="Times New Roman"/>
                <w:kern w:val="0"/>
                <w:szCs w:val="21"/>
                <w:lang w:val="zh-CN"/>
              </w:rPr>
              <w:t>43.58</w:t>
            </w:r>
            <w:r w:rsidRPr="00040D01">
              <w:rPr>
                <w:rFonts w:ascii="宋体" w:hAnsi="宋体" w:cs="宋体" w:hint="eastAsia"/>
                <w:kern w:val="0"/>
                <w:szCs w:val="21"/>
                <w:lang w:val="zh-CN"/>
              </w:rPr>
              <w:t>亿元，同比增长</w:t>
            </w:r>
            <w:r w:rsidRPr="00040D01">
              <w:rPr>
                <w:rFonts w:eastAsia="Times New Roman"/>
                <w:kern w:val="0"/>
                <w:szCs w:val="21"/>
                <w:lang w:val="zh-CN"/>
              </w:rPr>
              <w:t>20.82%</w:t>
            </w:r>
            <w:r w:rsidRPr="00040D01">
              <w:rPr>
                <w:rFonts w:ascii="宋体" w:hAnsi="宋体" w:cs="宋体" w:hint="eastAsia"/>
                <w:kern w:val="0"/>
                <w:szCs w:val="21"/>
                <w:lang w:val="zh-CN"/>
              </w:rPr>
              <w:t>，太阳能业务完成</w:t>
            </w:r>
            <w:r w:rsidRPr="00040D01">
              <w:rPr>
                <w:rFonts w:eastAsia="Times New Roman"/>
                <w:kern w:val="0"/>
                <w:szCs w:val="21"/>
                <w:lang w:val="zh-CN"/>
              </w:rPr>
              <w:t>1.46</w:t>
            </w:r>
            <w:r w:rsidRPr="00040D01">
              <w:rPr>
                <w:rFonts w:ascii="宋体" w:hAnsi="宋体" w:cs="宋体" w:hint="eastAsia"/>
                <w:kern w:val="0"/>
                <w:szCs w:val="21"/>
                <w:lang w:val="zh-CN"/>
              </w:rPr>
              <w:t>亿元，同比增长</w:t>
            </w:r>
            <w:r w:rsidRPr="00040D01">
              <w:rPr>
                <w:rFonts w:eastAsia="Times New Roman"/>
                <w:kern w:val="0"/>
                <w:szCs w:val="21"/>
                <w:lang w:val="zh-CN"/>
              </w:rPr>
              <w:t>29.2%</w:t>
            </w:r>
            <w:r w:rsidRPr="00040D01">
              <w:rPr>
                <w:rFonts w:ascii="宋体" w:hAnsi="宋体" w:cs="宋体" w:hint="eastAsia"/>
                <w:kern w:val="0"/>
                <w:szCs w:val="21"/>
                <w:lang w:val="zh-CN"/>
              </w:rPr>
              <w:t>，电器开关业务完成</w:t>
            </w:r>
            <w:r w:rsidRPr="00040D01">
              <w:rPr>
                <w:rFonts w:eastAsia="Times New Roman"/>
                <w:kern w:val="0"/>
                <w:szCs w:val="21"/>
                <w:lang w:val="zh-CN"/>
              </w:rPr>
              <w:t>0.66</w:t>
            </w:r>
            <w:r w:rsidRPr="00040D01">
              <w:rPr>
                <w:rFonts w:ascii="宋体" w:hAnsi="宋体" w:cs="宋体" w:hint="eastAsia"/>
                <w:kern w:val="0"/>
                <w:szCs w:val="21"/>
                <w:lang w:val="zh-CN"/>
              </w:rPr>
              <w:t>亿元，同比增长</w:t>
            </w:r>
            <w:r w:rsidRPr="00040D01">
              <w:rPr>
                <w:rFonts w:eastAsia="Times New Roman"/>
                <w:kern w:val="0"/>
                <w:szCs w:val="21"/>
                <w:lang w:val="zh-CN"/>
              </w:rPr>
              <w:t>40.43%</w:t>
            </w:r>
            <w:r w:rsidRPr="00040D01">
              <w:rPr>
                <w:rFonts w:ascii="宋体" w:hAnsi="宋体" w:cs="宋体" w:hint="eastAsia"/>
                <w:kern w:val="0"/>
                <w:szCs w:val="21"/>
                <w:lang w:val="zh-CN"/>
              </w:rPr>
              <w:t>。报告期内，实现利润总额</w:t>
            </w:r>
            <w:r w:rsidRPr="00040D01">
              <w:rPr>
                <w:rFonts w:eastAsia="Times New Roman"/>
                <w:kern w:val="0"/>
                <w:szCs w:val="21"/>
                <w:lang w:val="zh-CN"/>
              </w:rPr>
              <w:t>2.26</w:t>
            </w:r>
            <w:r w:rsidRPr="00040D01">
              <w:rPr>
                <w:rFonts w:ascii="宋体" w:hAnsi="宋体" w:cs="宋体" w:hint="eastAsia"/>
                <w:kern w:val="0"/>
                <w:szCs w:val="21"/>
                <w:lang w:val="zh-CN"/>
              </w:rPr>
              <w:t>亿元、归属于上市公司股东的净利润</w:t>
            </w:r>
            <w:r w:rsidRPr="00040D01">
              <w:rPr>
                <w:rFonts w:eastAsia="Times New Roman"/>
                <w:kern w:val="0"/>
                <w:szCs w:val="21"/>
                <w:lang w:val="zh-CN"/>
              </w:rPr>
              <w:t>1.93</w:t>
            </w:r>
            <w:r w:rsidRPr="00040D01">
              <w:rPr>
                <w:rFonts w:ascii="宋体" w:hAnsi="宋体" w:cs="宋体" w:hint="eastAsia"/>
                <w:kern w:val="0"/>
                <w:szCs w:val="21"/>
                <w:lang w:val="zh-CN"/>
              </w:rPr>
              <w:t>亿元，同比分别下降</w:t>
            </w:r>
            <w:r w:rsidRPr="00040D01">
              <w:rPr>
                <w:rFonts w:eastAsia="Times New Roman"/>
                <w:kern w:val="0"/>
                <w:szCs w:val="21"/>
                <w:lang w:val="zh-CN"/>
              </w:rPr>
              <w:t>13.96%</w:t>
            </w:r>
            <w:r w:rsidRPr="00040D01">
              <w:rPr>
                <w:rFonts w:ascii="宋体" w:hAnsi="宋体" w:cs="宋体" w:hint="eastAsia"/>
                <w:kern w:val="0"/>
                <w:szCs w:val="21"/>
                <w:lang w:val="zh-CN"/>
              </w:rPr>
              <w:t>、</w:t>
            </w:r>
            <w:r w:rsidRPr="00040D01">
              <w:rPr>
                <w:rFonts w:eastAsia="Times New Roman"/>
                <w:kern w:val="0"/>
                <w:szCs w:val="21"/>
                <w:lang w:val="zh-CN"/>
              </w:rPr>
              <w:t>10.33%</w:t>
            </w:r>
            <w:r w:rsidRPr="00040D01">
              <w:rPr>
                <w:rFonts w:ascii="宋体" w:hAnsi="宋体" w:cs="宋体" w:hint="eastAsia"/>
                <w:kern w:val="0"/>
                <w:szCs w:val="21"/>
                <w:lang w:val="zh-CN"/>
              </w:rPr>
              <w:t>，主要原因是</w:t>
            </w:r>
            <w:r w:rsidRPr="00040D01">
              <w:rPr>
                <w:rFonts w:eastAsia="Times New Roman"/>
                <w:kern w:val="0"/>
                <w:szCs w:val="21"/>
                <w:lang w:val="zh-CN"/>
              </w:rPr>
              <w:t xml:space="preserve"> PVC </w:t>
            </w:r>
            <w:r w:rsidRPr="00040D01">
              <w:rPr>
                <w:rFonts w:ascii="宋体" w:hAnsi="宋体" w:cs="宋体" w:hint="eastAsia"/>
                <w:kern w:val="0"/>
                <w:szCs w:val="21"/>
                <w:lang w:val="zh-CN"/>
              </w:rPr>
              <w:t>等树脂原料价格上升与折旧摊销费用增加所致。</w:t>
            </w:r>
          </w:p>
          <w:p w:rsidR="00C730AB" w:rsidRPr="001D3C1A" w:rsidRDefault="00C730AB" w:rsidP="00C730AB">
            <w:pPr>
              <w:widowControl/>
              <w:spacing w:line="360" w:lineRule="auto"/>
              <w:ind w:firstLine="480"/>
              <w:rPr>
                <w:rFonts w:ascii="宋体" w:hAnsi="宋体" w:cs="宋体"/>
                <w:b/>
                <w:kern w:val="0"/>
                <w:sz w:val="24"/>
              </w:rPr>
            </w:pPr>
            <w:r w:rsidRPr="001D3C1A">
              <w:rPr>
                <w:rFonts w:ascii="宋体" w:hAnsi="宋体" w:cs="宋体" w:hint="eastAsia"/>
                <w:b/>
                <w:kern w:val="0"/>
                <w:sz w:val="24"/>
              </w:rPr>
              <w:t>二、</w:t>
            </w:r>
            <w:r w:rsidR="00014AD9">
              <w:rPr>
                <w:rFonts w:ascii="宋体" w:hAnsi="宋体" w:cs="宋体" w:hint="eastAsia"/>
                <w:b/>
                <w:kern w:val="0"/>
                <w:sz w:val="24"/>
              </w:rPr>
              <w:t>公司对于2018年的发展目标</w:t>
            </w:r>
            <w:r w:rsidRPr="001D3C1A">
              <w:rPr>
                <w:rFonts w:ascii="宋体" w:hAnsi="宋体" w:cs="宋体" w:hint="eastAsia"/>
                <w:b/>
                <w:kern w:val="0"/>
                <w:sz w:val="24"/>
              </w:rPr>
              <w:t>？</w:t>
            </w:r>
          </w:p>
          <w:p w:rsidR="00014AD9" w:rsidRDefault="00014AD9" w:rsidP="00014AD9">
            <w:pPr>
              <w:autoSpaceDE w:val="0"/>
              <w:autoSpaceDN w:val="0"/>
              <w:adjustRightInd w:val="0"/>
              <w:spacing w:line="400" w:lineRule="atLeast"/>
              <w:jc w:val="left"/>
              <w:rPr>
                <w:rFonts w:eastAsia="Times New Roman"/>
                <w:kern w:val="0"/>
                <w:lang w:val="zh-CN"/>
              </w:rPr>
            </w:pPr>
            <w:r>
              <w:rPr>
                <w:rFonts w:eastAsia="Times New Roman"/>
                <w:kern w:val="0"/>
                <w:lang w:val="zh-CN"/>
              </w:rPr>
              <w:t xml:space="preserve">   </w:t>
            </w:r>
            <w:r>
              <w:rPr>
                <w:rFonts w:asciiTheme="minorEastAsia" w:eastAsiaTheme="minorEastAsia" w:hAnsiTheme="minorEastAsia"/>
                <w:kern w:val="0"/>
                <w:lang w:val="zh-CN"/>
              </w:rPr>
              <w:t xml:space="preserve"> </w:t>
            </w:r>
            <w:r>
              <w:rPr>
                <w:rFonts w:eastAsia="Times New Roman"/>
                <w:kern w:val="0"/>
                <w:lang w:val="zh-CN"/>
              </w:rPr>
              <w:t xml:space="preserve"> 2018</w:t>
            </w:r>
            <w:r>
              <w:rPr>
                <w:rFonts w:ascii="宋体" w:hAnsi="宋体" w:cs="宋体" w:hint="eastAsia"/>
                <w:kern w:val="0"/>
                <w:lang w:val="zh-CN"/>
              </w:rPr>
              <w:t>年公司将继续坚持</w:t>
            </w:r>
            <w:r>
              <w:rPr>
                <w:rFonts w:eastAsia="Times New Roman"/>
                <w:kern w:val="0"/>
                <w:lang w:val="zh-CN"/>
              </w:rPr>
              <w:t>“</w:t>
            </w:r>
            <w:r>
              <w:rPr>
                <w:rFonts w:ascii="宋体" w:hAnsi="宋体" w:cs="宋体" w:hint="eastAsia"/>
                <w:kern w:val="0"/>
                <w:lang w:val="zh-CN"/>
              </w:rPr>
              <w:t>开源、节流、防风险、抓落实</w:t>
            </w:r>
            <w:r>
              <w:rPr>
                <w:rFonts w:eastAsia="Times New Roman"/>
                <w:kern w:val="0"/>
                <w:lang w:val="zh-CN"/>
              </w:rPr>
              <w:t>”</w:t>
            </w:r>
            <w:r>
              <w:rPr>
                <w:rFonts w:ascii="宋体" w:hAnsi="宋体" w:cs="宋体" w:hint="eastAsia"/>
                <w:kern w:val="0"/>
                <w:lang w:val="zh-CN"/>
              </w:rPr>
              <w:t>的总体工作要求和</w:t>
            </w:r>
            <w:r>
              <w:rPr>
                <w:rFonts w:eastAsia="Times New Roman"/>
                <w:kern w:val="0"/>
                <w:lang w:val="zh-CN"/>
              </w:rPr>
              <w:t>“</w:t>
            </w:r>
            <w:r>
              <w:rPr>
                <w:rFonts w:ascii="宋体" w:hAnsi="宋体" w:cs="宋体" w:hint="eastAsia"/>
                <w:kern w:val="0"/>
                <w:lang w:val="zh-CN"/>
              </w:rPr>
              <w:t>集中精力干在实处、齐心协力责任担当</w:t>
            </w:r>
            <w:r>
              <w:rPr>
                <w:rFonts w:eastAsia="Times New Roman"/>
                <w:kern w:val="0"/>
                <w:lang w:val="zh-CN"/>
              </w:rPr>
              <w:t>”</w:t>
            </w:r>
            <w:r>
              <w:rPr>
                <w:rFonts w:ascii="宋体" w:hAnsi="宋体" w:cs="宋体" w:hint="eastAsia"/>
                <w:kern w:val="0"/>
                <w:lang w:val="zh-CN"/>
              </w:rPr>
              <w:t>的总体工作思路，一切围绕发展，一切立足胜利，挖掘潜力、提升能力、激发活力，干在实处、责任担当，努力推动公司质与量同步更快、更好地发展。</w:t>
            </w:r>
            <w:r>
              <w:rPr>
                <w:rFonts w:eastAsia="Times New Roman"/>
                <w:kern w:val="0"/>
                <w:lang w:val="zh-CN"/>
              </w:rPr>
              <w:t xml:space="preserve"> </w:t>
            </w:r>
          </w:p>
          <w:p w:rsidR="00014AD9" w:rsidRDefault="00014AD9" w:rsidP="00014AD9">
            <w:pPr>
              <w:autoSpaceDE w:val="0"/>
              <w:autoSpaceDN w:val="0"/>
              <w:adjustRightInd w:val="0"/>
              <w:spacing w:line="400" w:lineRule="atLeast"/>
              <w:ind w:firstLine="420"/>
              <w:jc w:val="left"/>
              <w:rPr>
                <w:rFonts w:eastAsia="Times New Roman"/>
                <w:kern w:val="0"/>
                <w:lang w:val="zh-CN"/>
              </w:rPr>
            </w:pPr>
            <w:r>
              <w:rPr>
                <w:rFonts w:eastAsia="Times New Roman"/>
                <w:kern w:val="0"/>
                <w:lang w:val="zh-CN"/>
              </w:rPr>
              <w:t>2018</w:t>
            </w:r>
            <w:r>
              <w:rPr>
                <w:rFonts w:ascii="宋体" w:hAnsi="宋体" w:cs="宋体" w:hint="eastAsia"/>
                <w:kern w:val="0"/>
                <w:lang w:val="zh-CN"/>
              </w:rPr>
              <w:t>年经营目标为：完成销售收入</w:t>
            </w:r>
            <w:r>
              <w:rPr>
                <w:rFonts w:eastAsia="Times New Roman"/>
                <w:kern w:val="0"/>
                <w:lang w:val="zh-CN"/>
              </w:rPr>
              <w:t>52.14</w:t>
            </w:r>
            <w:r>
              <w:rPr>
                <w:rFonts w:ascii="宋体" w:hAnsi="宋体" w:cs="宋体" w:hint="eastAsia"/>
                <w:kern w:val="0"/>
                <w:lang w:val="zh-CN"/>
              </w:rPr>
              <w:t>亿元，其中管道经营目标为完成销售收入</w:t>
            </w:r>
            <w:r>
              <w:rPr>
                <w:rFonts w:eastAsia="Times New Roman"/>
                <w:kern w:val="0"/>
                <w:lang w:val="zh-CN"/>
              </w:rPr>
              <w:t xml:space="preserve">49.02 </w:t>
            </w:r>
            <w:r>
              <w:rPr>
                <w:rFonts w:ascii="宋体" w:hAnsi="宋体" w:cs="宋体" w:hint="eastAsia"/>
                <w:kern w:val="0"/>
                <w:lang w:val="zh-CN"/>
              </w:rPr>
              <w:t>亿元，太阳能业务完成销售收入</w:t>
            </w:r>
            <w:r>
              <w:rPr>
                <w:rFonts w:eastAsia="Times New Roman"/>
                <w:kern w:val="0"/>
                <w:lang w:val="zh-CN"/>
              </w:rPr>
              <w:t>1.82</w:t>
            </w:r>
            <w:r>
              <w:rPr>
                <w:rFonts w:ascii="宋体" w:hAnsi="宋体" w:cs="宋体" w:hint="eastAsia"/>
                <w:kern w:val="0"/>
                <w:lang w:val="zh-CN"/>
              </w:rPr>
              <w:t>亿元，电器业务完成销售收入</w:t>
            </w:r>
            <w:r>
              <w:rPr>
                <w:rFonts w:eastAsia="Times New Roman"/>
                <w:kern w:val="0"/>
                <w:lang w:val="zh-CN"/>
              </w:rPr>
              <w:t>1.3</w:t>
            </w:r>
            <w:r>
              <w:rPr>
                <w:rFonts w:ascii="宋体" w:hAnsi="宋体" w:cs="宋体" w:hint="eastAsia"/>
                <w:kern w:val="0"/>
                <w:lang w:val="zh-CN"/>
              </w:rPr>
              <w:t>亿元。</w:t>
            </w:r>
          </w:p>
          <w:p w:rsidR="00C730AB" w:rsidRPr="00AD5DA8" w:rsidRDefault="00F630EC" w:rsidP="00AC7C39">
            <w:pPr>
              <w:widowControl/>
              <w:spacing w:line="360" w:lineRule="auto"/>
              <w:ind w:firstLine="480"/>
              <w:rPr>
                <w:rFonts w:ascii="宋体" w:hAnsi="宋体" w:cs="宋体"/>
                <w:b/>
                <w:kern w:val="0"/>
                <w:sz w:val="24"/>
              </w:rPr>
            </w:pPr>
            <w:r>
              <w:rPr>
                <w:rFonts w:ascii="宋体" w:hAnsi="宋体" w:cs="宋体" w:hint="eastAsia"/>
                <w:b/>
                <w:kern w:val="0"/>
                <w:sz w:val="24"/>
              </w:rPr>
              <w:t>三</w:t>
            </w:r>
            <w:r w:rsidR="00C730AB" w:rsidRPr="00AD5DA8">
              <w:rPr>
                <w:rFonts w:ascii="宋体" w:hAnsi="宋体" w:cs="宋体" w:hint="eastAsia"/>
                <w:b/>
                <w:kern w:val="0"/>
                <w:sz w:val="24"/>
              </w:rPr>
              <w:t>、</w:t>
            </w:r>
            <w:r w:rsidR="00014AD9">
              <w:rPr>
                <w:rFonts w:ascii="宋体" w:hAnsi="宋体" w:cs="宋体" w:hint="eastAsia"/>
                <w:b/>
                <w:kern w:val="0"/>
                <w:sz w:val="24"/>
              </w:rPr>
              <w:t>煤改气政策对公司的影响</w:t>
            </w:r>
            <w:r w:rsidR="00C730AB">
              <w:rPr>
                <w:rFonts w:ascii="宋体" w:hAnsi="宋体" w:cs="宋体" w:hint="eastAsia"/>
                <w:b/>
                <w:kern w:val="0"/>
                <w:sz w:val="24"/>
              </w:rPr>
              <w:t>？</w:t>
            </w:r>
            <w:r w:rsidR="00C730AB" w:rsidRPr="00AD5DA8">
              <w:rPr>
                <w:rFonts w:ascii="宋体" w:hAnsi="宋体" w:cs="宋体" w:hint="eastAsia"/>
                <w:b/>
                <w:kern w:val="0"/>
                <w:sz w:val="24"/>
              </w:rPr>
              <w:t xml:space="preserve"> </w:t>
            </w:r>
          </w:p>
          <w:p w:rsidR="00014AD9" w:rsidRDefault="00014AD9" w:rsidP="00014AD9">
            <w:pPr>
              <w:widowControl/>
              <w:spacing w:line="360" w:lineRule="auto"/>
              <w:ind w:firstLine="480"/>
              <w:rPr>
                <w:rFonts w:ascii="宋体" w:hAnsi="宋体" w:cs="宋体"/>
                <w:kern w:val="0"/>
                <w:sz w:val="24"/>
              </w:rPr>
            </w:pPr>
            <w:r>
              <w:rPr>
                <w:rFonts w:ascii="宋体" w:hAnsi="宋体" w:cs="宋体" w:hint="eastAsia"/>
                <w:kern w:val="0"/>
                <w:sz w:val="24"/>
              </w:rPr>
              <w:lastRenderedPageBreak/>
              <w:t>公司为进一步拓展燃气管道业务，2017年将燃气管道生产迁入独立厂区,燃气管道业务发展较好。公司已经与</w:t>
            </w:r>
            <w:r w:rsidR="00324BE1">
              <w:rPr>
                <w:rFonts w:ascii="宋体" w:hAnsi="宋体" w:cs="宋体" w:hint="eastAsia"/>
                <w:kern w:val="0"/>
                <w:sz w:val="24"/>
              </w:rPr>
              <w:t>几</w:t>
            </w:r>
            <w:r>
              <w:rPr>
                <w:rFonts w:ascii="宋体" w:hAnsi="宋体" w:cs="宋体" w:hint="eastAsia"/>
                <w:kern w:val="0"/>
                <w:sz w:val="24"/>
              </w:rPr>
              <w:t>大燃气集团建立了战略合作关系。</w:t>
            </w:r>
            <w:r w:rsidR="003C6173">
              <w:rPr>
                <w:rFonts w:ascii="宋体" w:hAnsi="宋体" w:cs="宋体" w:hint="eastAsia"/>
                <w:kern w:val="0"/>
                <w:sz w:val="24"/>
              </w:rPr>
              <w:t>2017</w:t>
            </w:r>
            <w:r>
              <w:rPr>
                <w:rFonts w:ascii="宋体" w:hAnsi="宋体" w:cs="宋体" w:hint="eastAsia"/>
                <w:kern w:val="0"/>
                <w:sz w:val="24"/>
              </w:rPr>
              <w:t>年燃气管道业务销售额</w:t>
            </w:r>
            <w:r w:rsidR="00970478">
              <w:rPr>
                <w:rFonts w:ascii="宋体" w:hAnsi="宋体" w:cs="宋体" w:hint="eastAsia"/>
                <w:kern w:val="0"/>
                <w:sz w:val="24"/>
              </w:rPr>
              <w:t>已</w:t>
            </w:r>
            <w:r>
              <w:rPr>
                <w:rFonts w:ascii="宋体" w:hAnsi="宋体" w:cs="宋体" w:hint="eastAsia"/>
                <w:kern w:val="0"/>
                <w:sz w:val="24"/>
              </w:rPr>
              <w:t>超过一亿元。</w:t>
            </w:r>
          </w:p>
          <w:p w:rsidR="007E0A21" w:rsidRPr="007E0A21" w:rsidRDefault="007E0A21" w:rsidP="00014AD9">
            <w:pPr>
              <w:widowControl/>
              <w:spacing w:line="360" w:lineRule="auto"/>
              <w:ind w:firstLine="480"/>
              <w:rPr>
                <w:rFonts w:ascii="宋体" w:hAnsi="宋体" w:cs="宋体"/>
                <w:b/>
                <w:kern w:val="0"/>
                <w:sz w:val="24"/>
              </w:rPr>
            </w:pPr>
            <w:r w:rsidRPr="007E0A21">
              <w:rPr>
                <w:rFonts w:ascii="宋体" w:hAnsi="宋体" w:cs="宋体" w:hint="eastAsia"/>
                <w:b/>
                <w:kern w:val="0"/>
                <w:sz w:val="24"/>
              </w:rPr>
              <w:t>四、公司</w:t>
            </w:r>
            <w:r w:rsidR="00734923">
              <w:rPr>
                <w:rFonts w:ascii="宋体" w:hAnsi="宋体" w:cs="宋体" w:hint="eastAsia"/>
                <w:b/>
                <w:kern w:val="0"/>
                <w:sz w:val="24"/>
              </w:rPr>
              <w:t>2017年度</w:t>
            </w:r>
            <w:r w:rsidRPr="007E0A21">
              <w:rPr>
                <w:rFonts w:ascii="宋体" w:hAnsi="宋体" w:cs="宋体" w:hint="eastAsia"/>
                <w:b/>
                <w:kern w:val="0"/>
                <w:sz w:val="24"/>
              </w:rPr>
              <w:t>业绩下滑的原因？</w:t>
            </w:r>
          </w:p>
          <w:p w:rsidR="00C7270E" w:rsidRDefault="00C7270E" w:rsidP="00C7270E">
            <w:pPr>
              <w:widowControl/>
              <w:spacing w:line="360" w:lineRule="auto"/>
              <w:ind w:firstLine="480"/>
              <w:rPr>
                <w:rFonts w:ascii="宋体" w:hAnsi="宋体"/>
                <w:color w:val="000000"/>
                <w:sz w:val="24"/>
              </w:rPr>
            </w:pPr>
            <w:r>
              <w:rPr>
                <w:rFonts w:ascii="宋体" w:hAnsi="宋体" w:cs="宋体" w:hint="eastAsia"/>
                <w:kern w:val="0"/>
                <w:sz w:val="24"/>
              </w:rPr>
              <w:t>公司产品主要以PVC为主，占所有产品的60%以上，而原料占公司塑料管道成本</w:t>
            </w:r>
            <w:r w:rsidR="00075E14">
              <w:rPr>
                <w:rFonts w:ascii="宋体" w:hAnsi="宋体" w:cs="宋体" w:hint="eastAsia"/>
                <w:kern w:val="0"/>
                <w:sz w:val="24"/>
              </w:rPr>
              <w:t>的</w:t>
            </w:r>
            <w:r w:rsidR="00440CDB">
              <w:rPr>
                <w:rFonts w:ascii="宋体" w:hAnsi="宋体" w:cs="宋体" w:hint="eastAsia"/>
                <w:kern w:val="0"/>
                <w:sz w:val="24"/>
              </w:rPr>
              <w:t>85</w:t>
            </w:r>
            <w:r>
              <w:rPr>
                <w:rFonts w:ascii="宋体" w:hAnsi="宋体" w:cs="宋体" w:hint="eastAsia"/>
                <w:kern w:val="0"/>
                <w:sz w:val="24"/>
              </w:rPr>
              <w:t>%左右</w:t>
            </w:r>
            <w:r w:rsidRPr="00F2569D">
              <w:rPr>
                <w:rFonts w:ascii="宋体" w:hAnsi="宋体" w:cs="宋体"/>
                <w:kern w:val="0"/>
                <w:sz w:val="24"/>
              </w:rPr>
              <w:t xml:space="preserve"> </w:t>
            </w:r>
            <w:r>
              <w:rPr>
                <w:rFonts w:ascii="宋体" w:hAnsi="宋体" w:cs="宋体" w:hint="eastAsia"/>
                <w:kern w:val="0"/>
                <w:sz w:val="24"/>
              </w:rPr>
              <w:t>，主要是因为</w:t>
            </w:r>
            <w:r w:rsidR="00734923">
              <w:rPr>
                <w:rFonts w:ascii="宋体" w:hAnsi="宋体" w:cs="宋体" w:hint="eastAsia"/>
                <w:kern w:val="0"/>
                <w:sz w:val="24"/>
              </w:rPr>
              <w:t>2017</w:t>
            </w:r>
            <w:r>
              <w:rPr>
                <w:rFonts w:ascii="宋体" w:hAnsi="宋体" w:cs="宋体" w:hint="eastAsia"/>
                <w:kern w:val="0"/>
                <w:sz w:val="24"/>
              </w:rPr>
              <w:t>年PVC原料价格同比大幅上升，</w:t>
            </w:r>
            <w:r w:rsidRPr="001B42ED">
              <w:rPr>
                <w:rFonts w:ascii="宋体" w:hAnsi="宋体" w:hint="eastAsia"/>
                <w:color w:val="000000"/>
                <w:sz w:val="24"/>
              </w:rPr>
              <w:t>导</w:t>
            </w:r>
            <w:r w:rsidRPr="001B42ED">
              <w:rPr>
                <w:rFonts w:ascii="宋体" w:hAnsi="宋体"/>
                <w:color w:val="000000"/>
                <w:sz w:val="24"/>
              </w:rPr>
              <w:t>致</w:t>
            </w:r>
            <w:r w:rsidRPr="001B42ED">
              <w:rPr>
                <w:rFonts w:ascii="宋体" w:hAnsi="宋体" w:hint="eastAsia"/>
                <w:color w:val="000000"/>
                <w:sz w:val="24"/>
              </w:rPr>
              <w:t>公司生产成本增加，</w:t>
            </w:r>
            <w:r>
              <w:rPr>
                <w:rFonts w:ascii="宋体" w:hAnsi="宋体" w:hint="eastAsia"/>
                <w:color w:val="000000"/>
                <w:sz w:val="24"/>
              </w:rPr>
              <w:t>同时公司为提升市场份额，加快货款回笼，销售价格未作同步调整，影响了公司盈利空间。</w:t>
            </w:r>
          </w:p>
          <w:p w:rsidR="00F11C7B" w:rsidRPr="00D0287A" w:rsidRDefault="007E0A21" w:rsidP="00F11C7B">
            <w:pPr>
              <w:widowControl/>
              <w:spacing w:line="360" w:lineRule="auto"/>
              <w:ind w:firstLine="480"/>
              <w:rPr>
                <w:rFonts w:ascii="宋体" w:hAnsi="宋体" w:cs="宋体"/>
                <w:b/>
                <w:kern w:val="0"/>
                <w:sz w:val="24"/>
              </w:rPr>
            </w:pPr>
            <w:r>
              <w:rPr>
                <w:rFonts w:ascii="宋体" w:hAnsi="宋体" w:cs="宋体" w:hint="eastAsia"/>
                <w:b/>
                <w:kern w:val="0"/>
                <w:sz w:val="24"/>
              </w:rPr>
              <w:t>五</w:t>
            </w:r>
            <w:r w:rsidR="00F11C7B" w:rsidRPr="00D0287A">
              <w:rPr>
                <w:rFonts w:ascii="宋体" w:hAnsi="宋体" w:cs="宋体" w:hint="eastAsia"/>
                <w:b/>
                <w:kern w:val="0"/>
                <w:sz w:val="24"/>
              </w:rPr>
              <w:t>、</w:t>
            </w:r>
            <w:r w:rsidR="00F11C7B">
              <w:rPr>
                <w:rFonts w:ascii="宋体" w:hAnsi="宋体" w:cs="宋体" w:hint="eastAsia"/>
                <w:b/>
                <w:kern w:val="0"/>
                <w:sz w:val="24"/>
              </w:rPr>
              <w:t>公司在并购方面有什么想法</w:t>
            </w:r>
            <w:r w:rsidR="00F11C7B" w:rsidRPr="00D0287A">
              <w:rPr>
                <w:rFonts w:ascii="宋体" w:hAnsi="宋体" w:cs="宋体" w:hint="eastAsia"/>
                <w:b/>
                <w:kern w:val="0"/>
                <w:sz w:val="24"/>
              </w:rPr>
              <w:t>？</w:t>
            </w:r>
          </w:p>
          <w:p w:rsidR="00C7270E" w:rsidRDefault="00C7270E" w:rsidP="00C7270E">
            <w:pPr>
              <w:widowControl/>
              <w:spacing w:line="360" w:lineRule="auto"/>
              <w:ind w:firstLine="480"/>
              <w:rPr>
                <w:rFonts w:ascii="宋体" w:hAnsi="宋体" w:cs="宋体"/>
                <w:kern w:val="0"/>
                <w:sz w:val="24"/>
              </w:rPr>
            </w:pPr>
            <w:r>
              <w:rPr>
                <w:rFonts w:ascii="宋体" w:hAnsi="宋体" w:cs="宋体" w:hint="eastAsia"/>
                <w:kern w:val="0"/>
                <w:sz w:val="24"/>
              </w:rPr>
              <w:t>公司并购对象会考虑塑料管道生产企业，重点是与公司在区域互补或产品结构上互补的企业，在塑料管道上下游相关产业进行并购，或者是注塑</w:t>
            </w:r>
            <w:r w:rsidR="007400F6">
              <w:rPr>
                <w:rFonts w:ascii="宋体" w:hAnsi="宋体" w:cs="宋体" w:hint="eastAsia"/>
                <w:kern w:val="0"/>
                <w:sz w:val="24"/>
              </w:rPr>
              <w:t>设备或智能自动化设备</w:t>
            </w:r>
            <w:r>
              <w:rPr>
                <w:rFonts w:ascii="宋体" w:hAnsi="宋体" w:cs="宋体" w:hint="eastAsia"/>
                <w:kern w:val="0"/>
                <w:sz w:val="24"/>
              </w:rPr>
              <w:t>生产企业，这些都是我们考虑的并购范围。</w:t>
            </w:r>
          </w:p>
          <w:p w:rsidR="00C7270E" w:rsidRDefault="00C7270E" w:rsidP="00C7270E">
            <w:pPr>
              <w:widowControl/>
              <w:spacing w:line="360" w:lineRule="auto"/>
              <w:ind w:firstLine="480"/>
              <w:rPr>
                <w:rFonts w:ascii="宋体" w:hAnsi="宋体" w:cs="宋体"/>
                <w:kern w:val="0"/>
                <w:sz w:val="24"/>
              </w:rPr>
            </w:pPr>
            <w:r>
              <w:rPr>
                <w:rFonts w:ascii="宋体" w:hAnsi="宋体" w:cs="宋体" w:hint="eastAsia"/>
                <w:kern w:val="0"/>
                <w:sz w:val="24"/>
                <w:lang w:val="zh-CN"/>
              </w:rPr>
              <w:t>目前</w:t>
            </w:r>
            <w:r>
              <w:rPr>
                <w:rFonts w:ascii="宋体" w:hAnsi="宋体" w:cs="宋体" w:hint="eastAsia"/>
                <w:kern w:val="0"/>
                <w:sz w:val="24"/>
              </w:rPr>
              <w:t>公司部分子公司的产能</w:t>
            </w:r>
            <w:r w:rsidR="008A39FC">
              <w:rPr>
                <w:rFonts w:ascii="宋体" w:hAnsi="宋体" w:cs="宋体" w:hint="eastAsia"/>
                <w:kern w:val="0"/>
                <w:sz w:val="24"/>
              </w:rPr>
              <w:t>还未完全释放</w:t>
            </w:r>
            <w:r>
              <w:rPr>
                <w:rFonts w:ascii="宋体" w:hAnsi="宋体" w:cs="宋体" w:hint="eastAsia"/>
                <w:kern w:val="0"/>
                <w:sz w:val="24"/>
              </w:rPr>
              <w:t>，在寻找合适并购对象的同时，公司近期的主要任务是如何把各生产基地的产能有效释放。因此公司将</w:t>
            </w:r>
            <w:r w:rsidRPr="00F2569D">
              <w:rPr>
                <w:rFonts w:ascii="宋体" w:hAnsi="宋体" w:cs="宋体" w:hint="eastAsia"/>
                <w:kern w:val="0"/>
                <w:sz w:val="24"/>
              </w:rPr>
              <w:t>考虑在</w:t>
            </w:r>
            <w:r>
              <w:rPr>
                <w:rFonts w:ascii="宋体" w:hAnsi="宋体" w:cs="宋体" w:hint="eastAsia"/>
                <w:kern w:val="0"/>
                <w:sz w:val="24"/>
              </w:rPr>
              <w:t>湖北、西南、西北、东北等地</w:t>
            </w:r>
            <w:r w:rsidRPr="00F2569D">
              <w:rPr>
                <w:rFonts w:ascii="宋体" w:hAnsi="宋体" w:cs="宋体" w:hint="eastAsia"/>
                <w:kern w:val="0"/>
                <w:sz w:val="24"/>
              </w:rPr>
              <w:t>建</w:t>
            </w:r>
            <w:r>
              <w:rPr>
                <w:rFonts w:ascii="宋体" w:hAnsi="宋体" w:cs="宋体" w:hint="eastAsia"/>
                <w:kern w:val="0"/>
                <w:sz w:val="24"/>
              </w:rPr>
              <w:t>几个</w:t>
            </w:r>
            <w:r w:rsidRPr="00F2569D">
              <w:rPr>
                <w:rFonts w:ascii="宋体" w:hAnsi="宋体" w:cs="宋体" w:hint="eastAsia"/>
                <w:kern w:val="0"/>
                <w:sz w:val="24"/>
              </w:rPr>
              <w:t>物流配送中心，</w:t>
            </w:r>
            <w:r>
              <w:rPr>
                <w:rFonts w:ascii="宋体" w:hAnsi="宋体" w:cs="宋体" w:hint="eastAsia"/>
                <w:kern w:val="0"/>
                <w:sz w:val="24"/>
              </w:rPr>
              <w:t>集仓储、物流、配送、销售于一体，增强公司产品覆盖面。</w:t>
            </w:r>
          </w:p>
          <w:p w:rsidR="00C730AB" w:rsidRPr="00D0287A" w:rsidRDefault="007E0A21" w:rsidP="00AC7C39">
            <w:pPr>
              <w:widowControl/>
              <w:spacing w:line="360" w:lineRule="auto"/>
              <w:ind w:firstLine="480"/>
              <w:rPr>
                <w:rFonts w:ascii="宋体" w:hAnsi="宋体" w:cs="宋体"/>
                <w:b/>
                <w:kern w:val="0"/>
                <w:sz w:val="24"/>
              </w:rPr>
            </w:pPr>
            <w:r>
              <w:rPr>
                <w:rFonts w:ascii="宋体" w:hAnsi="宋体" w:cs="宋体" w:hint="eastAsia"/>
                <w:b/>
                <w:kern w:val="0"/>
                <w:sz w:val="24"/>
              </w:rPr>
              <w:t>六</w:t>
            </w:r>
            <w:r w:rsidR="00D0287A" w:rsidRPr="00D0287A">
              <w:rPr>
                <w:rFonts w:ascii="宋体" w:hAnsi="宋体" w:cs="宋体" w:hint="eastAsia"/>
                <w:b/>
                <w:kern w:val="0"/>
                <w:sz w:val="24"/>
              </w:rPr>
              <w:t>、</w:t>
            </w:r>
            <w:r w:rsidR="00970478">
              <w:rPr>
                <w:rFonts w:ascii="宋体" w:hAnsi="宋体" w:cs="宋体" w:hint="eastAsia"/>
                <w:b/>
                <w:kern w:val="0"/>
                <w:sz w:val="24"/>
              </w:rPr>
              <w:t>公司原材料库存周期多久</w:t>
            </w:r>
            <w:r w:rsidR="007074A6">
              <w:rPr>
                <w:rFonts w:ascii="宋体" w:hAnsi="宋体" w:cs="宋体" w:hint="eastAsia"/>
                <w:b/>
                <w:kern w:val="0"/>
                <w:sz w:val="24"/>
              </w:rPr>
              <w:t>，对于原料上涨有何措施？</w:t>
            </w:r>
          </w:p>
          <w:p w:rsidR="00516883" w:rsidRPr="00516883" w:rsidRDefault="00970478" w:rsidP="007074A6">
            <w:pPr>
              <w:widowControl/>
              <w:spacing w:line="360" w:lineRule="auto"/>
              <w:ind w:firstLine="480"/>
              <w:rPr>
                <w:rFonts w:ascii="宋体" w:hAnsi="宋体" w:cs="宋体"/>
                <w:kern w:val="0"/>
                <w:sz w:val="24"/>
              </w:rPr>
            </w:pPr>
            <w:r w:rsidRPr="00F2569D">
              <w:rPr>
                <w:rFonts w:ascii="宋体" w:hAnsi="宋体" w:cs="宋体" w:hint="eastAsia"/>
                <w:kern w:val="0"/>
                <w:sz w:val="24"/>
              </w:rPr>
              <w:t>公司原材料库存周期一般为一个月左右，但是会随市场情况而定，在原料价格相对低位的时候会相应的多储存一些。</w:t>
            </w:r>
            <w:r w:rsidR="007074A6">
              <w:rPr>
                <w:rFonts w:ascii="宋体" w:hAnsi="宋体" w:cs="宋体" w:hint="eastAsia"/>
                <w:kern w:val="0"/>
                <w:sz w:val="24"/>
              </w:rPr>
              <w:t>对于原料上涨公司会</w:t>
            </w:r>
            <w:r w:rsidR="00CA662A">
              <w:rPr>
                <w:rFonts w:ascii="宋体" w:hAnsi="宋体" w:cs="宋体" w:hint="eastAsia"/>
                <w:kern w:val="0"/>
                <w:sz w:val="24"/>
              </w:rPr>
              <w:t>通过调整原材料库存</w:t>
            </w:r>
            <w:r w:rsidR="00514354">
              <w:rPr>
                <w:rFonts w:ascii="宋体" w:hAnsi="宋体" w:cs="宋体" w:hint="eastAsia"/>
                <w:kern w:val="0"/>
                <w:sz w:val="24"/>
              </w:rPr>
              <w:t>、销售价格调整</w:t>
            </w:r>
            <w:r w:rsidR="00CA662A">
              <w:rPr>
                <w:rFonts w:ascii="宋体" w:hAnsi="宋体" w:cs="宋体" w:hint="eastAsia"/>
                <w:kern w:val="0"/>
                <w:sz w:val="24"/>
              </w:rPr>
              <w:t>和</w:t>
            </w:r>
            <w:r w:rsidR="00514354">
              <w:rPr>
                <w:rFonts w:ascii="宋体" w:hAnsi="宋体" w:cs="宋体" w:hint="eastAsia"/>
                <w:kern w:val="0"/>
                <w:sz w:val="24"/>
              </w:rPr>
              <w:t>商品期货</w:t>
            </w:r>
            <w:r w:rsidR="00CA662A">
              <w:rPr>
                <w:rFonts w:ascii="宋体" w:hAnsi="宋体" w:cs="宋体" w:hint="eastAsia"/>
                <w:kern w:val="0"/>
                <w:sz w:val="24"/>
              </w:rPr>
              <w:t>的套期保值来尽量降低原材料成本</w:t>
            </w:r>
            <w:r w:rsidR="00516883">
              <w:rPr>
                <w:rFonts w:ascii="宋体" w:hAnsi="宋体" w:cs="宋体" w:hint="eastAsia"/>
                <w:kern w:val="0"/>
                <w:sz w:val="24"/>
              </w:rPr>
              <w:t>。</w:t>
            </w:r>
          </w:p>
          <w:p w:rsidR="00D0287A" w:rsidRPr="00D0287A" w:rsidRDefault="007E0A21" w:rsidP="00AC7C39">
            <w:pPr>
              <w:widowControl/>
              <w:spacing w:line="360" w:lineRule="auto"/>
              <w:ind w:firstLine="480"/>
              <w:rPr>
                <w:rFonts w:ascii="宋体" w:hAnsi="宋体" w:cs="宋体"/>
                <w:b/>
                <w:kern w:val="0"/>
                <w:sz w:val="24"/>
              </w:rPr>
            </w:pPr>
            <w:r>
              <w:rPr>
                <w:rFonts w:ascii="宋体" w:hAnsi="宋体" w:cs="宋体" w:hint="eastAsia"/>
                <w:b/>
                <w:kern w:val="0"/>
                <w:sz w:val="24"/>
              </w:rPr>
              <w:t>七</w:t>
            </w:r>
            <w:r w:rsidR="00D0287A" w:rsidRPr="00D0287A">
              <w:rPr>
                <w:rFonts w:ascii="宋体" w:hAnsi="宋体" w:cs="宋体" w:hint="eastAsia"/>
                <w:b/>
                <w:kern w:val="0"/>
                <w:sz w:val="24"/>
              </w:rPr>
              <w:t>、</w:t>
            </w:r>
            <w:r w:rsidR="00973B76">
              <w:rPr>
                <w:rFonts w:ascii="宋体" w:hAnsi="宋体" w:cs="宋体" w:hint="eastAsia"/>
                <w:b/>
                <w:kern w:val="0"/>
                <w:sz w:val="24"/>
              </w:rPr>
              <w:t>重庆永高和天津永高持续亏损的原因</w:t>
            </w:r>
            <w:r w:rsidR="00D0287A" w:rsidRPr="00D0287A">
              <w:rPr>
                <w:rFonts w:ascii="宋体" w:hAnsi="宋体" w:cs="宋体" w:hint="eastAsia"/>
                <w:b/>
                <w:kern w:val="0"/>
                <w:sz w:val="24"/>
              </w:rPr>
              <w:t>？</w:t>
            </w:r>
          </w:p>
          <w:p w:rsidR="00973B76" w:rsidRDefault="00973B76" w:rsidP="00973B76">
            <w:pPr>
              <w:widowControl/>
              <w:spacing w:line="360" w:lineRule="auto"/>
              <w:ind w:firstLine="480"/>
              <w:rPr>
                <w:rFonts w:ascii="宋体" w:hAnsi="宋体" w:cs="宋体"/>
                <w:kern w:val="0"/>
                <w:sz w:val="24"/>
              </w:rPr>
            </w:pPr>
            <w:r w:rsidRPr="00F2569D">
              <w:rPr>
                <w:rFonts w:ascii="宋体" w:hAnsi="宋体" w:cs="宋体" w:hint="eastAsia"/>
                <w:kern w:val="0"/>
                <w:sz w:val="24"/>
              </w:rPr>
              <w:t>重庆永高和天津永高是公司面向西南市场和华北市场建设的生产基地，是公司进行全国布局的重大举措。因公司产品原来主要在华东市场销售，“公元品牌”在华东市场有很强的影响力，在华北和西南市场的影响力还相对比较薄弱，拓展市场难度较大，目前这两个公司产能利用率较低，因此尚处于亏损状态。随着公司品牌影响力从华东向全国大力拓展，重庆永高和天津永高会逐步确立在当地的市场地位，公司对这两个子公司未来发展充满信心。</w:t>
            </w:r>
          </w:p>
          <w:p w:rsidR="00524AA7" w:rsidRPr="004F2059" w:rsidRDefault="00524AA7" w:rsidP="00524AA7">
            <w:pPr>
              <w:widowControl/>
              <w:spacing w:line="360" w:lineRule="auto"/>
              <w:ind w:firstLine="480"/>
              <w:rPr>
                <w:rFonts w:ascii="宋体" w:hAnsi="宋体" w:cs="宋体"/>
                <w:b/>
                <w:kern w:val="0"/>
                <w:sz w:val="24"/>
              </w:rPr>
            </w:pPr>
            <w:r>
              <w:rPr>
                <w:rFonts w:ascii="宋体" w:hAnsi="宋体" w:cs="宋体" w:hint="eastAsia"/>
                <w:b/>
                <w:kern w:val="0"/>
                <w:sz w:val="24"/>
              </w:rPr>
              <w:lastRenderedPageBreak/>
              <w:t>八、</w:t>
            </w:r>
            <w:r w:rsidRPr="004F2059">
              <w:rPr>
                <w:rFonts w:ascii="宋体" w:hAnsi="宋体" w:cs="宋体" w:hint="eastAsia"/>
                <w:b/>
                <w:kern w:val="0"/>
                <w:sz w:val="24"/>
              </w:rPr>
              <w:t>公司有考虑股权激励计划么？</w:t>
            </w:r>
          </w:p>
          <w:p w:rsidR="00516883" w:rsidRPr="00973B76" w:rsidRDefault="00524AA7" w:rsidP="00524AA7">
            <w:pPr>
              <w:widowControl/>
              <w:spacing w:line="360" w:lineRule="auto"/>
              <w:ind w:firstLine="480"/>
              <w:rPr>
                <w:rFonts w:ascii="宋体" w:hAnsi="宋体" w:cs="宋体"/>
                <w:kern w:val="0"/>
                <w:sz w:val="24"/>
              </w:rPr>
            </w:pPr>
            <w:r>
              <w:rPr>
                <w:rFonts w:ascii="宋体" w:hAnsi="宋体" w:cs="宋体" w:hint="eastAsia"/>
                <w:kern w:val="0"/>
                <w:sz w:val="24"/>
              </w:rPr>
              <w:t>公司会适时考虑股权激励，公司会及时公告。</w:t>
            </w:r>
          </w:p>
        </w:tc>
      </w:tr>
      <w:tr w:rsidR="00C730AB" w:rsidTr="00AC7C39">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spacing w:line="360" w:lineRule="auto"/>
              <w:rPr>
                <w:rFonts w:ascii="宋体" w:hAnsi="宋体" w:cs="宋体"/>
                <w:b/>
                <w:bCs/>
                <w:iCs/>
                <w:szCs w:val="21"/>
              </w:rPr>
            </w:pPr>
            <w:r>
              <w:rPr>
                <w:rFonts w:ascii="宋体" w:hAnsi="宋体"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spacing w:line="360" w:lineRule="auto"/>
              <w:rPr>
                <w:rFonts w:ascii="宋体" w:hAnsi="宋体" w:cs="宋体"/>
                <w:bCs/>
                <w:iCs/>
                <w:sz w:val="24"/>
              </w:rPr>
            </w:pPr>
            <w:r>
              <w:rPr>
                <w:rFonts w:ascii="宋体" w:hAnsi="宋体" w:cs="宋体" w:hint="eastAsia"/>
                <w:bCs/>
                <w:iCs/>
                <w:sz w:val="24"/>
              </w:rPr>
              <w:t>无</w:t>
            </w:r>
          </w:p>
        </w:tc>
      </w:tr>
      <w:tr w:rsidR="00C730AB" w:rsidTr="00AC7C39">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C730AB" w:rsidRDefault="00C730AB" w:rsidP="00AC7C39">
            <w:pPr>
              <w:spacing w:line="360" w:lineRule="auto"/>
              <w:rPr>
                <w:rFonts w:ascii="宋体" w:hAnsi="宋体" w:cs="宋体"/>
                <w:b/>
                <w:bCs/>
                <w:iCs/>
                <w:szCs w:val="21"/>
              </w:rPr>
            </w:pPr>
            <w:r>
              <w:rPr>
                <w:rFonts w:ascii="宋体" w:hAnsi="宋体"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rsidR="00C730AB" w:rsidRDefault="00C730AB" w:rsidP="007E0A21">
            <w:pPr>
              <w:spacing w:line="360" w:lineRule="auto"/>
              <w:rPr>
                <w:rFonts w:ascii="宋体" w:hAnsi="宋体" w:cs="宋体"/>
                <w:bCs/>
                <w:iCs/>
                <w:sz w:val="24"/>
              </w:rPr>
            </w:pPr>
            <w:r>
              <w:rPr>
                <w:rFonts w:ascii="宋体" w:hAnsi="宋体" w:cs="宋体" w:hint="eastAsia"/>
                <w:bCs/>
                <w:iCs/>
                <w:sz w:val="24"/>
              </w:rPr>
              <w:t>201</w:t>
            </w:r>
            <w:r w:rsidR="00516883">
              <w:rPr>
                <w:rFonts w:ascii="宋体" w:hAnsi="宋体" w:cs="宋体" w:hint="eastAsia"/>
                <w:bCs/>
                <w:iCs/>
                <w:sz w:val="24"/>
              </w:rPr>
              <w:t>8</w:t>
            </w:r>
            <w:r>
              <w:rPr>
                <w:rFonts w:ascii="宋体" w:hAnsi="宋体" w:cs="宋体" w:hint="eastAsia"/>
                <w:bCs/>
                <w:iCs/>
                <w:sz w:val="24"/>
              </w:rPr>
              <w:t>年</w:t>
            </w:r>
            <w:r w:rsidR="007E0A21">
              <w:rPr>
                <w:rFonts w:ascii="宋体" w:hAnsi="宋体" w:cs="宋体" w:hint="eastAsia"/>
                <w:bCs/>
                <w:iCs/>
                <w:sz w:val="24"/>
              </w:rPr>
              <w:t>4</w:t>
            </w:r>
            <w:r>
              <w:rPr>
                <w:rFonts w:ascii="宋体" w:hAnsi="宋体" w:cs="宋体" w:hint="eastAsia"/>
                <w:bCs/>
                <w:iCs/>
                <w:sz w:val="24"/>
              </w:rPr>
              <w:t>月</w:t>
            </w:r>
            <w:r w:rsidR="007E0A21">
              <w:rPr>
                <w:rFonts w:ascii="宋体" w:hAnsi="宋体" w:cs="宋体" w:hint="eastAsia"/>
                <w:bCs/>
                <w:iCs/>
                <w:sz w:val="24"/>
              </w:rPr>
              <w:t>26</w:t>
            </w:r>
            <w:r>
              <w:rPr>
                <w:rFonts w:ascii="宋体" w:hAnsi="宋体" w:cs="宋体" w:hint="eastAsia"/>
                <w:bCs/>
                <w:iCs/>
                <w:sz w:val="24"/>
              </w:rPr>
              <w:t>日</w:t>
            </w:r>
          </w:p>
        </w:tc>
      </w:tr>
    </w:tbl>
    <w:p w:rsidR="00C730AB" w:rsidRDefault="00C730AB" w:rsidP="00C730AB">
      <w:pPr>
        <w:spacing w:line="360" w:lineRule="auto"/>
        <w:rPr>
          <w:rFonts w:ascii="宋体" w:hAnsi="宋体"/>
        </w:rPr>
      </w:pPr>
    </w:p>
    <w:p w:rsidR="00444DB3" w:rsidRDefault="00444DB3"/>
    <w:sectPr w:rsidR="00444DB3" w:rsidSect="005314E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A1E" w:rsidRDefault="00124A1E" w:rsidP="00F630EC">
      <w:r>
        <w:separator/>
      </w:r>
    </w:p>
  </w:endnote>
  <w:endnote w:type="continuationSeparator" w:id="1">
    <w:p w:rsidR="00124A1E" w:rsidRDefault="00124A1E" w:rsidP="00F630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A1E" w:rsidRDefault="00124A1E" w:rsidP="00F630EC">
      <w:r>
        <w:separator/>
      </w:r>
    </w:p>
  </w:footnote>
  <w:footnote w:type="continuationSeparator" w:id="1">
    <w:p w:rsidR="00124A1E" w:rsidRDefault="00124A1E" w:rsidP="00F630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30AB"/>
    <w:rsid w:val="00014AD9"/>
    <w:rsid w:val="00047E82"/>
    <w:rsid w:val="00075E14"/>
    <w:rsid w:val="00124A1E"/>
    <w:rsid w:val="001A1088"/>
    <w:rsid w:val="001E4F7C"/>
    <w:rsid w:val="002117BF"/>
    <w:rsid w:val="002926DD"/>
    <w:rsid w:val="002D0611"/>
    <w:rsid w:val="00324BE1"/>
    <w:rsid w:val="00333AA0"/>
    <w:rsid w:val="0036787F"/>
    <w:rsid w:val="00370E15"/>
    <w:rsid w:val="003C6173"/>
    <w:rsid w:val="003F391C"/>
    <w:rsid w:val="00414EB1"/>
    <w:rsid w:val="00440CDB"/>
    <w:rsid w:val="00444DB3"/>
    <w:rsid w:val="00492E8F"/>
    <w:rsid w:val="004B7A34"/>
    <w:rsid w:val="00514354"/>
    <w:rsid w:val="00516883"/>
    <w:rsid w:val="00524AA7"/>
    <w:rsid w:val="005314E3"/>
    <w:rsid w:val="005611D6"/>
    <w:rsid w:val="005723A5"/>
    <w:rsid w:val="005A19D1"/>
    <w:rsid w:val="007074A6"/>
    <w:rsid w:val="00725C7B"/>
    <w:rsid w:val="00734923"/>
    <w:rsid w:val="007400F6"/>
    <w:rsid w:val="007A06BE"/>
    <w:rsid w:val="007B4462"/>
    <w:rsid w:val="007B5EDD"/>
    <w:rsid w:val="007E0A21"/>
    <w:rsid w:val="007E6778"/>
    <w:rsid w:val="00833A50"/>
    <w:rsid w:val="008713FA"/>
    <w:rsid w:val="0087703A"/>
    <w:rsid w:val="008A39FC"/>
    <w:rsid w:val="008C2931"/>
    <w:rsid w:val="009067BD"/>
    <w:rsid w:val="00970478"/>
    <w:rsid w:val="00973B76"/>
    <w:rsid w:val="009B5790"/>
    <w:rsid w:val="009D4678"/>
    <w:rsid w:val="00C70AF2"/>
    <w:rsid w:val="00C7270E"/>
    <w:rsid w:val="00C730AB"/>
    <w:rsid w:val="00CA662A"/>
    <w:rsid w:val="00CF1934"/>
    <w:rsid w:val="00D0287A"/>
    <w:rsid w:val="00D20680"/>
    <w:rsid w:val="00DE3ECD"/>
    <w:rsid w:val="00E41E3F"/>
    <w:rsid w:val="00E54896"/>
    <w:rsid w:val="00EA1002"/>
    <w:rsid w:val="00EB2D82"/>
    <w:rsid w:val="00ED4D3B"/>
    <w:rsid w:val="00F11C7B"/>
    <w:rsid w:val="00F630EC"/>
    <w:rsid w:val="00F82A47"/>
    <w:rsid w:val="00FD5018"/>
    <w:rsid w:val="00FF2C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0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缩进"/>
    <w:basedOn w:val="a"/>
    <w:link w:val="Char"/>
    <w:rsid w:val="00C730AB"/>
    <w:pPr>
      <w:spacing w:after="120"/>
      <w:ind w:leftChars="200" w:left="420"/>
    </w:pPr>
    <w:rPr>
      <w:szCs w:val="20"/>
    </w:rPr>
  </w:style>
  <w:style w:type="character" w:customStyle="1" w:styleId="Char">
    <w:name w:val="正文文本缩进 Char"/>
    <w:aliases w:val="正文文字缩进 Char"/>
    <w:basedOn w:val="a0"/>
    <w:link w:val="a3"/>
    <w:rsid w:val="00C730AB"/>
    <w:rPr>
      <w:rFonts w:ascii="Times New Roman" w:eastAsia="宋体" w:hAnsi="Times New Roman" w:cs="Times New Roman"/>
      <w:szCs w:val="20"/>
    </w:rPr>
  </w:style>
  <w:style w:type="paragraph" w:styleId="a4">
    <w:name w:val="header"/>
    <w:basedOn w:val="a"/>
    <w:link w:val="Char0"/>
    <w:uiPriority w:val="99"/>
    <w:semiHidden/>
    <w:unhideWhenUsed/>
    <w:rsid w:val="00F630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630EC"/>
    <w:rPr>
      <w:rFonts w:ascii="Times New Roman" w:eastAsia="宋体" w:hAnsi="Times New Roman" w:cs="Times New Roman"/>
      <w:sz w:val="18"/>
      <w:szCs w:val="18"/>
    </w:rPr>
  </w:style>
  <w:style w:type="paragraph" w:styleId="a5">
    <w:name w:val="footer"/>
    <w:basedOn w:val="a"/>
    <w:link w:val="Char1"/>
    <w:uiPriority w:val="99"/>
    <w:semiHidden/>
    <w:unhideWhenUsed/>
    <w:rsid w:val="00F630E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630E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pro-user</dc:creator>
  <cp:lastModifiedBy>陈志国</cp:lastModifiedBy>
  <cp:revision>15</cp:revision>
  <dcterms:created xsi:type="dcterms:W3CDTF">2017-12-07T05:24:00Z</dcterms:created>
  <dcterms:modified xsi:type="dcterms:W3CDTF">2018-04-27T08:02:00Z</dcterms:modified>
</cp:coreProperties>
</file>